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E4FAF" w14:textId="5E560BD9" w:rsidR="008F2DAE" w:rsidRPr="009B3F4B" w:rsidRDefault="003653F8">
      <w:pPr>
        <w:pStyle w:val="WWDefault"/>
        <w:jc w:val="right"/>
        <w:rPr>
          <w:lang w:val="en-GB"/>
        </w:rPr>
      </w:pPr>
      <w:r>
        <w:rPr>
          <w:b/>
          <w:color w:val="4A8BBB"/>
          <w:lang w:val="en-GB"/>
        </w:rPr>
        <w:t>02</w:t>
      </w:r>
      <w:r w:rsidR="00721A53">
        <w:rPr>
          <w:b/>
          <w:color w:val="4A8BBB"/>
          <w:lang w:val="en-GB"/>
        </w:rPr>
        <w:t xml:space="preserve"> </w:t>
      </w:r>
      <w:r>
        <w:rPr>
          <w:b/>
          <w:color w:val="4A8BBB"/>
          <w:lang w:val="en-GB"/>
        </w:rPr>
        <w:t>April</w:t>
      </w:r>
      <w:r w:rsidR="00FA66C3" w:rsidRPr="009B3F4B">
        <w:rPr>
          <w:b/>
          <w:color w:val="4A8BBB"/>
          <w:lang w:val="en-GB"/>
        </w:rPr>
        <w:t xml:space="preserve"> 20</w:t>
      </w:r>
      <w:r w:rsidR="006956DD">
        <w:rPr>
          <w:b/>
          <w:color w:val="4A8BBB"/>
          <w:lang w:val="en-GB"/>
        </w:rPr>
        <w:t>2</w:t>
      </w:r>
      <w:r>
        <w:rPr>
          <w:b/>
          <w:color w:val="4A8BBB"/>
          <w:lang w:val="en-GB"/>
        </w:rPr>
        <w:t>4</w:t>
      </w:r>
    </w:p>
    <w:p w14:paraId="429E4FB1" w14:textId="77777777" w:rsidR="008F2DAE" w:rsidRPr="009B3F4B" w:rsidRDefault="008F2DAE" w:rsidP="006956DD">
      <w:pPr>
        <w:pStyle w:val="WWDefault"/>
        <w:numPr>
          <w:ilvl w:val="0"/>
          <w:numId w:val="0"/>
        </w:numPr>
        <w:ind w:left="284"/>
        <w:jc w:val="right"/>
        <w:rPr>
          <w:lang w:val="en-GB"/>
        </w:rPr>
      </w:pPr>
    </w:p>
    <w:p w14:paraId="429E4FB2" w14:textId="77777777" w:rsidR="008F2DAE" w:rsidRPr="009B3F4B" w:rsidRDefault="008F2DAE">
      <w:pPr>
        <w:pStyle w:val="WWDefault"/>
        <w:jc w:val="right"/>
        <w:rPr>
          <w:lang w:val="en-GB"/>
        </w:rPr>
      </w:pPr>
    </w:p>
    <w:p w14:paraId="429E4FB3" w14:textId="77777777" w:rsidR="008F2DAE" w:rsidRPr="009B3F4B" w:rsidRDefault="008F2DAE">
      <w:pPr>
        <w:pStyle w:val="WWDefault"/>
        <w:jc w:val="right"/>
        <w:rPr>
          <w:lang w:val="en-GB"/>
        </w:rPr>
      </w:pPr>
    </w:p>
    <w:p w14:paraId="429E4FB4" w14:textId="77777777" w:rsidR="008F2DAE" w:rsidRPr="009B3F4B" w:rsidRDefault="008F2DAE">
      <w:pPr>
        <w:pStyle w:val="WWDefault"/>
        <w:jc w:val="right"/>
        <w:rPr>
          <w:lang w:val="en-GB"/>
        </w:rPr>
      </w:pPr>
    </w:p>
    <w:p w14:paraId="429E4FB5" w14:textId="77777777" w:rsidR="008F2DAE" w:rsidRPr="009B3F4B" w:rsidRDefault="008F2DAE">
      <w:pPr>
        <w:pStyle w:val="WWDefault"/>
        <w:jc w:val="right"/>
        <w:rPr>
          <w:lang w:val="en-GB"/>
        </w:rPr>
      </w:pPr>
    </w:p>
    <w:p w14:paraId="429E4FB6" w14:textId="77777777" w:rsidR="008F2DAE" w:rsidRPr="009B3F4B" w:rsidRDefault="008F2DAE" w:rsidP="006956DD">
      <w:pPr>
        <w:pStyle w:val="WWDefault"/>
        <w:numPr>
          <w:ilvl w:val="0"/>
          <w:numId w:val="0"/>
        </w:numPr>
        <w:ind w:left="284"/>
        <w:jc w:val="right"/>
        <w:rPr>
          <w:lang w:val="en-GB"/>
        </w:rPr>
      </w:pPr>
    </w:p>
    <w:p w14:paraId="429E4FB7" w14:textId="77777777" w:rsidR="008F2DAE" w:rsidRPr="009B3F4B" w:rsidRDefault="008F2DAE">
      <w:pPr>
        <w:pStyle w:val="WWDefault"/>
        <w:jc w:val="right"/>
        <w:rPr>
          <w:lang w:val="en-GB"/>
        </w:rPr>
      </w:pPr>
    </w:p>
    <w:p w14:paraId="429E4FB8" w14:textId="77777777" w:rsidR="008F2DAE" w:rsidRPr="009B3F4B" w:rsidRDefault="008F2DAE">
      <w:pPr>
        <w:pStyle w:val="WWDefault"/>
        <w:jc w:val="right"/>
        <w:rPr>
          <w:lang w:val="en-GB"/>
        </w:rPr>
      </w:pPr>
    </w:p>
    <w:p w14:paraId="429E4FB9" w14:textId="77777777" w:rsidR="008F2DAE" w:rsidRPr="009B3F4B" w:rsidRDefault="008F2DAE">
      <w:pPr>
        <w:pStyle w:val="WWDefault"/>
        <w:jc w:val="right"/>
        <w:rPr>
          <w:lang w:val="en-GB"/>
        </w:rPr>
      </w:pPr>
    </w:p>
    <w:p w14:paraId="429E4FBA" w14:textId="226A1616" w:rsidR="008F2DAE" w:rsidRPr="005754F4" w:rsidRDefault="009446AF">
      <w:pPr>
        <w:pStyle w:val="WWDefault"/>
        <w:rPr>
          <w:sz w:val="32"/>
          <w:szCs w:val="32"/>
          <w:lang w:val="en-GB"/>
        </w:rPr>
      </w:pPr>
      <w:r w:rsidRPr="005754F4">
        <w:rPr>
          <w:b/>
          <w:caps/>
          <w:sz w:val="32"/>
          <w:szCs w:val="32"/>
          <w:lang w:val="en-GB"/>
        </w:rPr>
        <w:t>PURCHASE AGREEMENT</w:t>
      </w:r>
    </w:p>
    <w:p w14:paraId="457D763F" w14:textId="77777777" w:rsidR="007B1B51" w:rsidRPr="009B3F4B" w:rsidRDefault="007B1B51">
      <w:pPr>
        <w:pStyle w:val="WWDefault"/>
        <w:rPr>
          <w:lang w:val="en-GB"/>
        </w:rPr>
      </w:pPr>
    </w:p>
    <w:p w14:paraId="429E4FBB" w14:textId="7BE44A6A" w:rsidR="008F2DAE" w:rsidRPr="009B3F4B" w:rsidRDefault="009446AF">
      <w:pPr>
        <w:pStyle w:val="WWDefault"/>
        <w:rPr>
          <w:lang w:val="en-GB"/>
        </w:rPr>
      </w:pPr>
      <w:r w:rsidRPr="009B3F4B">
        <w:rPr>
          <w:lang w:val="en-GB"/>
        </w:rPr>
        <w:t xml:space="preserve">for </w:t>
      </w:r>
      <w:r w:rsidR="00721A53" w:rsidRPr="00721A53">
        <w:rPr>
          <w:lang w:val="en-GB"/>
        </w:rPr>
        <w:t xml:space="preserve">the supply of a </w:t>
      </w:r>
      <w:r w:rsidR="00F026AE">
        <w:rPr>
          <w:lang w:val="en-GB"/>
        </w:rPr>
        <w:t>Closed-Cycle refrigerator cryostat system</w:t>
      </w:r>
      <w:r w:rsidR="00721A53" w:rsidRPr="00721A53">
        <w:rPr>
          <w:lang w:val="en-GB"/>
        </w:rPr>
        <w:t xml:space="preserve"> and the performance of delivery</w:t>
      </w:r>
      <w:r w:rsidR="00721A53">
        <w:rPr>
          <w:lang w:val="en-GB"/>
        </w:rPr>
        <w:t>,</w:t>
      </w:r>
      <w:r w:rsidR="00721A53" w:rsidRPr="00721A53">
        <w:rPr>
          <w:lang w:val="en-GB"/>
        </w:rPr>
        <w:t xml:space="preserve"> installation</w:t>
      </w:r>
      <w:r w:rsidR="00721A53">
        <w:rPr>
          <w:lang w:val="en-GB"/>
        </w:rPr>
        <w:t xml:space="preserve"> and commissioning</w:t>
      </w:r>
      <w:r w:rsidR="00721A53" w:rsidRPr="00721A53">
        <w:rPr>
          <w:lang w:val="en-GB"/>
        </w:rPr>
        <w:t xml:space="preserve"> on site </w:t>
      </w:r>
      <w:r w:rsidR="00721A53">
        <w:rPr>
          <w:lang w:val="en-GB"/>
        </w:rPr>
        <w:t>thereof.</w:t>
      </w:r>
    </w:p>
    <w:p w14:paraId="429E4FBC" w14:textId="77777777" w:rsidR="008F2DAE" w:rsidRPr="009B3F4B" w:rsidRDefault="008F2DAE">
      <w:pPr>
        <w:pStyle w:val="WWDefault"/>
        <w:rPr>
          <w:lang w:val="en-GB"/>
        </w:rPr>
      </w:pPr>
    </w:p>
    <w:p w14:paraId="429E4FBD" w14:textId="77777777" w:rsidR="008F2DAE" w:rsidRPr="009B3F4B" w:rsidRDefault="008F2DAE">
      <w:pPr>
        <w:pStyle w:val="WWDefault"/>
        <w:rPr>
          <w:lang w:val="en-GB"/>
        </w:rPr>
      </w:pPr>
    </w:p>
    <w:p w14:paraId="429E4FBE" w14:textId="473BBA7A" w:rsidR="008F2DAE" w:rsidRPr="009B3F4B" w:rsidRDefault="009446AF">
      <w:pPr>
        <w:pStyle w:val="WWDefault"/>
        <w:rPr>
          <w:lang w:val="en-GB"/>
        </w:rPr>
      </w:pPr>
      <w:r w:rsidRPr="009B3F4B">
        <w:rPr>
          <w:lang w:val="en-GB"/>
        </w:rPr>
        <w:t>between</w:t>
      </w:r>
    </w:p>
    <w:p w14:paraId="429E4FBF" w14:textId="77777777" w:rsidR="008F2DAE" w:rsidRPr="009B3F4B" w:rsidRDefault="008F2DAE">
      <w:pPr>
        <w:pStyle w:val="WWDefault"/>
        <w:rPr>
          <w:lang w:val="en-GB"/>
        </w:rPr>
      </w:pPr>
    </w:p>
    <w:p w14:paraId="429E4FC0" w14:textId="77777777" w:rsidR="008F2DAE" w:rsidRPr="009B3F4B" w:rsidRDefault="008F2DAE">
      <w:pPr>
        <w:pStyle w:val="WWDefault"/>
        <w:rPr>
          <w:lang w:val="en-GB"/>
        </w:rPr>
      </w:pPr>
    </w:p>
    <w:p w14:paraId="429E4FC1" w14:textId="458AAE86" w:rsidR="008F2DAE" w:rsidRPr="009B3F4B" w:rsidRDefault="009446AF">
      <w:pPr>
        <w:pStyle w:val="WWDefault"/>
        <w:rPr>
          <w:lang w:val="en-GB"/>
        </w:rPr>
      </w:pPr>
      <w:r w:rsidRPr="009B3F4B">
        <w:rPr>
          <w:b/>
          <w:lang w:val="en-GB"/>
        </w:rPr>
        <w:t xml:space="preserve">TNO </w:t>
      </w:r>
      <w:r w:rsidR="00FA66C3" w:rsidRPr="009B3F4B">
        <w:rPr>
          <w:b/>
          <w:lang w:val="en-GB"/>
        </w:rPr>
        <w:t>Ne</w:t>
      </w:r>
      <w:r w:rsidRPr="009B3F4B">
        <w:rPr>
          <w:b/>
          <w:lang w:val="en-GB"/>
        </w:rPr>
        <w:t>therlands</w:t>
      </w:r>
      <w:r w:rsidR="00FA66C3" w:rsidRPr="009B3F4B">
        <w:rPr>
          <w:b/>
          <w:lang w:val="en-GB"/>
        </w:rPr>
        <w:t xml:space="preserve"> </w:t>
      </w:r>
      <w:r w:rsidR="009B3F4B">
        <w:rPr>
          <w:b/>
          <w:lang w:val="en-GB"/>
        </w:rPr>
        <w:t>Organization</w:t>
      </w:r>
      <w:r w:rsidRPr="009B3F4B">
        <w:rPr>
          <w:b/>
          <w:lang w:val="en-GB"/>
        </w:rPr>
        <w:t xml:space="preserve"> for Applied Scientific Research</w:t>
      </w:r>
    </w:p>
    <w:p w14:paraId="429E4FC2" w14:textId="77777777" w:rsidR="008F2DAE" w:rsidRPr="009B3F4B" w:rsidRDefault="008F2DAE">
      <w:pPr>
        <w:pStyle w:val="WWDefault"/>
        <w:rPr>
          <w:lang w:val="en-GB"/>
        </w:rPr>
      </w:pPr>
    </w:p>
    <w:p w14:paraId="429E4FC3" w14:textId="77777777" w:rsidR="008F2DAE" w:rsidRPr="009B3F4B" w:rsidRDefault="008F2DAE">
      <w:pPr>
        <w:pStyle w:val="WWDefault"/>
        <w:rPr>
          <w:lang w:val="en-GB"/>
        </w:rPr>
      </w:pPr>
    </w:p>
    <w:p w14:paraId="429E4FC4" w14:textId="67EADA03" w:rsidR="008F2DAE" w:rsidRPr="009B3F4B" w:rsidRDefault="009446AF">
      <w:pPr>
        <w:pStyle w:val="WWDefault"/>
        <w:rPr>
          <w:lang w:val="en-GB"/>
        </w:rPr>
      </w:pPr>
      <w:r w:rsidRPr="009B3F4B">
        <w:rPr>
          <w:lang w:val="en-GB"/>
        </w:rPr>
        <w:t>a</w:t>
      </w:r>
      <w:r w:rsidR="00FA66C3" w:rsidRPr="009B3F4B">
        <w:rPr>
          <w:lang w:val="en-GB"/>
        </w:rPr>
        <w:t>n</w:t>
      </w:r>
      <w:r w:rsidRPr="009B3F4B">
        <w:rPr>
          <w:lang w:val="en-GB"/>
        </w:rPr>
        <w:t>d</w:t>
      </w:r>
    </w:p>
    <w:p w14:paraId="429E4FC5" w14:textId="77777777" w:rsidR="008F2DAE" w:rsidRPr="009B3F4B" w:rsidRDefault="008F2DAE">
      <w:pPr>
        <w:pStyle w:val="WWDefault"/>
        <w:rPr>
          <w:lang w:val="en-GB"/>
        </w:rPr>
      </w:pPr>
    </w:p>
    <w:p w14:paraId="429E4FC6" w14:textId="77777777" w:rsidR="008F2DAE" w:rsidRPr="009B3F4B" w:rsidRDefault="008F2DAE">
      <w:pPr>
        <w:pStyle w:val="WWDefault"/>
        <w:rPr>
          <w:lang w:val="en-GB"/>
        </w:rPr>
      </w:pPr>
    </w:p>
    <w:p w14:paraId="429E4FC7" w14:textId="77777777" w:rsidR="008F2DAE" w:rsidRPr="009B3F4B" w:rsidRDefault="00FA66C3">
      <w:pPr>
        <w:pStyle w:val="WWDefault"/>
        <w:rPr>
          <w:lang w:val="en-GB"/>
        </w:rPr>
      </w:pPr>
      <w:r w:rsidRPr="009B3F4B">
        <w:rPr>
          <w:b/>
          <w:lang w:val="en-GB"/>
        </w:rPr>
        <w:t>[</w:t>
      </w:r>
      <w:r w:rsidRPr="003653F8">
        <w:rPr>
          <w:b/>
          <w:highlight w:val="green"/>
          <w:lang w:val="en-GB"/>
        </w:rPr>
        <w:sym w:font="Wingdings" w:char="F06C"/>
      </w:r>
      <w:r w:rsidRPr="009B3F4B">
        <w:rPr>
          <w:b/>
          <w:lang w:val="en-GB"/>
        </w:rPr>
        <w:t>]</w:t>
      </w:r>
    </w:p>
    <w:p w14:paraId="429E4FC8" w14:textId="77777777" w:rsidR="008F2DAE" w:rsidRPr="009B3F4B" w:rsidRDefault="008F2DAE">
      <w:pPr>
        <w:pStyle w:val="WWDefault"/>
        <w:rPr>
          <w:lang w:val="en-GB"/>
        </w:rPr>
      </w:pPr>
    </w:p>
    <w:p w14:paraId="429E4FC9" w14:textId="77777777" w:rsidR="008F2DAE" w:rsidRPr="009B3F4B" w:rsidRDefault="008F2DAE">
      <w:pPr>
        <w:pStyle w:val="WWDefault"/>
        <w:rPr>
          <w:lang w:val="en-GB"/>
        </w:rPr>
      </w:pPr>
    </w:p>
    <w:p w14:paraId="429E4FCA" w14:textId="77777777" w:rsidR="008F2DAE" w:rsidRPr="009B3F4B" w:rsidRDefault="008F2DAE">
      <w:pPr>
        <w:pStyle w:val="WWDefault"/>
        <w:rPr>
          <w:lang w:val="en-GB"/>
        </w:rPr>
      </w:pPr>
    </w:p>
    <w:p w14:paraId="6D9D8A13" w14:textId="7F71E396" w:rsidR="000D7F74" w:rsidRDefault="000D7F74" w:rsidP="00FE16F8">
      <w:pPr>
        <w:pStyle w:val="WWDefault"/>
        <w:numPr>
          <w:ilvl w:val="0"/>
          <w:numId w:val="0"/>
        </w:numPr>
        <w:ind w:left="284"/>
        <w:rPr>
          <w:lang w:val="en-GB"/>
        </w:rPr>
      </w:pPr>
    </w:p>
    <w:p w14:paraId="4F34E1A9" w14:textId="77777777" w:rsidR="00FE16F8" w:rsidRPr="009B3F4B" w:rsidRDefault="00FE16F8" w:rsidP="00FE16F8">
      <w:pPr>
        <w:pStyle w:val="WWDefault"/>
        <w:numPr>
          <w:ilvl w:val="0"/>
          <w:numId w:val="0"/>
        </w:numPr>
        <w:ind w:left="284"/>
        <w:rPr>
          <w:lang w:val="en-GB"/>
        </w:rPr>
      </w:pPr>
    </w:p>
    <w:p w14:paraId="4FC6F0C4" w14:textId="77777777" w:rsidR="000D7F74" w:rsidRPr="009B3F4B" w:rsidRDefault="000D7F74" w:rsidP="000D7F74">
      <w:pPr>
        <w:pStyle w:val="WWDefault"/>
        <w:rPr>
          <w:lang w:val="en-GB"/>
        </w:rPr>
      </w:pPr>
    </w:p>
    <w:p w14:paraId="429E4FCB" w14:textId="77777777" w:rsidR="008F2DAE" w:rsidRPr="009B3F4B" w:rsidRDefault="008F2DAE">
      <w:pPr>
        <w:pStyle w:val="WWDefault"/>
        <w:rPr>
          <w:lang w:val="en-GB"/>
        </w:rPr>
      </w:pPr>
    </w:p>
    <w:p w14:paraId="429E4FCC" w14:textId="77777777" w:rsidR="008F2DAE" w:rsidRPr="009B3F4B" w:rsidRDefault="008F2DAE">
      <w:pPr>
        <w:pStyle w:val="WWDefault"/>
        <w:rPr>
          <w:lang w:val="en-GB"/>
        </w:rPr>
      </w:pPr>
    </w:p>
    <w:p w14:paraId="429E4FCD" w14:textId="77777777" w:rsidR="008F2DAE" w:rsidRPr="009B3F4B" w:rsidRDefault="008F2DAE">
      <w:pPr>
        <w:pStyle w:val="WWDefault"/>
        <w:rPr>
          <w:lang w:val="en-GB"/>
        </w:rPr>
      </w:pPr>
    </w:p>
    <w:p w14:paraId="429E4FCE" w14:textId="77777777" w:rsidR="008F2DAE" w:rsidRPr="009B3F4B" w:rsidRDefault="008F2DAE">
      <w:pPr>
        <w:pStyle w:val="WWDefault"/>
        <w:rPr>
          <w:lang w:val="en-GB"/>
        </w:rPr>
      </w:pPr>
    </w:p>
    <w:p w14:paraId="429E4FCF" w14:textId="77777777" w:rsidR="008F2DAE" w:rsidRPr="009B3F4B" w:rsidRDefault="008F2DAE">
      <w:pPr>
        <w:pStyle w:val="WWDefault"/>
        <w:rPr>
          <w:lang w:val="en-GB"/>
        </w:rPr>
      </w:pPr>
    </w:p>
    <w:p w14:paraId="429E4FD0" w14:textId="77777777" w:rsidR="008F2DAE" w:rsidRPr="009B3F4B" w:rsidRDefault="008F2DAE">
      <w:pPr>
        <w:pStyle w:val="WWDefault"/>
        <w:rPr>
          <w:lang w:val="en-GB"/>
        </w:rPr>
      </w:pPr>
    </w:p>
    <w:p w14:paraId="429E4FD1" w14:textId="542F987C" w:rsidR="008F2DAE" w:rsidRPr="00633D3A" w:rsidRDefault="00700399">
      <w:pPr>
        <w:pStyle w:val="WWDefault"/>
        <w:jc w:val="right"/>
        <w:rPr>
          <w:sz w:val="20"/>
          <w:szCs w:val="20"/>
          <w:lang w:val="en-GB"/>
        </w:rPr>
      </w:pPr>
      <w:r w:rsidRPr="00633D3A">
        <w:rPr>
          <w:b/>
          <w:caps/>
          <w:sz w:val="20"/>
          <w:szCs w:val="20"/>
          <w:lang w:val="en-GB"/>
        </w:rPr>
        <w:t>CONFIDENTIAL</w:t>
      </w:r>
    </w:p>
    <w:p w14:paraId="429E4FD2" w14:textId="6D93F13B" w:rsidR="008F2DAE" w:rsidRPr="00633D3A" w:rsidRDefault="00FA66C3">
      <w:pPr>
        <w:pStyle w:val="WWDefault"/>
        <w:jc w:val="right"/>
        <w:rPr>
          <w:sz w:val="20"/>
          <w:szCs w:val="20"/>
          <w:lang w:val="en-GB"/>
        </w:rPr>
      </w:pPr>
      <w:r w:rsidRPr="00633D3A">
        <w:rPr>
          <w:i/>
          <w:color w:val="4A8BBB"/>
          <w:sz w:val="20"/>
          <w:szCs w:val="20"/>
          <w:lang w:val="en-GB"/>
        </w:rPr>
        <w:t>Partie</w:t>
      </w:r>
      <w:r w:rsidR="00856408" w:rsidRPr="00633D3A">
        <w:rPr>
          <w:i/>
          <w:color w:val="4A8BBB"/>
          <w:sz w:val="20"/>
          <w:szCs w:val="20"/>
          <w:lang w:val="en-GB"/>
        </w:rPr>
        <w:t>s</w:t>
      </w:r>
      <w:r w:rsidRPr="00633D3A">
        <w:rPr>
          <w:i/>
          <w:color w:val="4A8BBB"/>
          <w:sz w:val="20"/>
          <w:szCs w:val="20"/>
          <w:lang w:val="en-GB"/>
        </w:rPr>
        <w:t xml:space="preserve"> </w:t>
      </w:r>
      <w:r w:rsidR="00700399" w:rsidRPr="00633D3A">
        <w:rPr>
          <w:i/>
          <w:color w:val="4A8BBB"/>
          <w:sz w:val="20"/>
          <w:szCs w:val="20"/>
          <w:lang w:val="en-GB"/>
        </w:rPr>
        <w:t>Non-binding draft</w:t>
      </w:r>
    </w:p>
    <w:p w14:paraId="429E4FD4" w14:textId="4E73DD57" w:rsidR="008F2DAE" w:rsidRPr="009B3F4B" w:rsidRDefault="008F2DAE" w:rsidP="005303FC">
      <w:pPr>
        <w:pStyle w:val="WWDefault"/>
        <w:rPr>
          <w:lang w:val="en-GB"/>
        </w:rPr>
        <w:sectPr w:rsidR="008F2DAE" w:rsidRPr="009B3F4B" w:rsidSect="005F1F51">
          <w:headerReference w:type="even" r:id="rId12"/>
          <w:headerReference w:type="default" r:id="rId13"/>
          <w:headerReference w:type="first" r:id="rId14"/>
          <w:pgSz w:w="11907" w:h="16839" w:code="9"/>
          <w:pgMar w:top="1417" w:right="1417" w:bottom="1134" w:left="1417" w:header="397" w:footer="454" w:gutter="0"/>
          <w:pgNumType w:start="1"/>
          <w:cols w:space="708"/>
          <w:titlePg/>
          <w:docGrid w:linePitch="360"/>
        </w:sectPr>
      </w:pPr>
    </w:p>
    <w:p w14:paraId="429E4FD5" w14:textId="4DF1CB0E" w:rsidR="008F2DAE" w:rsidRPr="00DF7AA0" w:rsidRDefault="00700399">
      <w:pPr>
        <w:pStyle w:val="WWDefault"/>
        <w:rPr>
          <w:sz w:val="20"/>
          <w:szCs w:val="20"/>
          <w:lang w:val="en-GB"/>
        </w:rPr>
      </w:pPr>
      <w:bookmarkStart w:id="0" w:name="Content"/>
      <w:r w:rsidRPr="00DF7AA0">
        <w:rPr>
          <w:sz w:val="20"/>
          <w:szCs w:val="20"/>
          <w:lang w:val="en-GB"/>
        </w:rPr>
        <w:lastRenderedPageBreak/>
        <w:t>This</w:t>
      </w:r>
      <w:r w:rsidR="00FA66C3" w:rsidRPr="00DF7AA0">
        <w:rPr>
          <w:b/>
          <w:sz w:val="20"/>
          <w:szCs w:val="20"/>
          <w:lang w:val="en-GB"/>
        </w:rPr>
        <w:t xml:space="preserve"> </w:t>
      </w:r>
      <w:r w:rsidRPr="00DF7AA0">
        <w:rPr>
          <w:b/>
          <w:sz w:val="20"/>
          <w:szCs w:val="20"/>
          <w:lang w:val="en-GB"/>
        </w:rPr>
        <w:t xml:space="preserve"> purchase agreement</w:t>
      </w:r>
      <w:r w:rsidR="00FA66C3" w:rsidRPr="00DF7AA0">
        <w:rPr>
          <w:sz w:val="20"/>
          <w:szCs w:val="20"/>
          <w:lang w:val="en-GB"/>
        </w:rPr>
        <w:t xml:space="preserve"> </w:t>
      </w:r>
      <w:r w:rsidR="00C06C30" w:rsidRPr="00DF7AA0">
        <w:rPr>
          <w:sz w:val="20"/>
          <w:szCs w:val="20"/>
          <w:lang w:val="en-GB"/>
        </w:rPr>
        <w:t>(h</w:t>
      </w:r>
      <w:r w:rsidRPr="00DF7AA0">
        <w:rPr>
          <w:sz w:val="20"/>
          <w:szCs w:val="20"/>
          <w:lang w:val="en-GB"/>
        </w:rPr>
        <w:t>ereinafter</w:t>
      </w:r>
      <w:r w:rsidR="00C06C30" w:rsidRPr="00DF7AA0">
        <w:rPr>
          <w:sz w:val="20"/>
          <w:szCs w:val="20"/>
          <w:lang w:val="en-GB"/>
        </w:rPr>
        <w:t xml:space="preserve"> ‘</w:t>
      </w:r>
      <w:r w:rsidRPr="00DF7AA0">
        <w:rPr>
          <w:b/>
          <w:sz w:val="20"/>
          <w:szCs w:val="20"/>
          <w:lang w:val="en-GB"/>
        </w:rPr>
        <w:t>Agreement</w:t>
      </w:r>
      <w:r w:rsidR="00C06C30" w:rsidRPr="00DF7AA0">
        <w:rPr>
          <w:sz w:val="20"/>
          <w:szCs w:val="20"/>
          <w:lang w:val="en-GB"/>
        </w:rPr>
        <w:t xml:space="preserve">’) </w:t>
      </w:r>
      <w:r w:rsidR="00FA66C3" w:rsidRPr="00DF7AA0">
        <w:rPr>
          <w:sz w:val="20"/>
          <w:szCs w:val="20"/>
          <w:lang w:val="en-GB"/>
        </w:rPr>
        <w:t>t</w:t>
      </w:r>
      <w:r w:rsidRPr="00DF7AA0">
        <w:rPr>
          <w:sz w:val="20"/>
          <w:szCs w:val="20"/>
          <w:lang w:val="en-GB"/>
        </w:rPr>
        <w:t>akes effect on</w:t>
      </w:r>
      <w:r w:rsidR="00FA66C3" w:rsidRPr="00DF7AA0">
        <w:rPr>
          <w:sz w:val="20"/>
          <w:szCs w:val="20"/>
          <w:lang w:val="en-GB"/>
        </w:rPr>
        <w:t xml:space="preserve"> [_____] (</w:t>
      </w:r>
      <w:r w:rsidRPr="00DF7AA0">
        <w:rPr>
          <w:sz w:val="20"/>
          <w:szCs w:val="20"/>
          <w:lang w:val="en-GB"/>
        </w:rPr>
        <w:t>Effective Date</w:t>
      </w:r>
      <w:r w:rsidR="00FA66C3" w:rsidRPr="00DF7AA0">
        <w:rPr>
          <w:sz w:val="20"/>
          <w:szCs w:val="20"/>
          <w:lang w:val="en-GB"/>
        </w:rPr>
        <w:t>),</w:t>
      </w:r>
    </w:p>
    <w:p w14:paraId="429E4FD6" w14:textId="77777777" w:rsidR="008F2DAE" w:rsidRPr="00DF7AA0" w:rsidRDefault="008F2DAE">
      <w:pPr>
        <w:pStyle w:val="WWDefault"/>
        <w:rPr>
          <w:sz w:val="20"/>
          <w:szCs w:val="20"/>
          <w:lang w:val="en-GB"/>
        </w:rPr>
      </w:pPr>
      <w:bookmarkStart w:id="1" w:name="18713"/>
      <w:bookmarkEnd w:id="1"/>
    </w:p>
    <w:p w14:paraId="429E4FD7" w14:textId="0D8B2025" w:rsidR="008F2DAE" w:rsidRPr="00DF7AA0" w:rsidRDefault="00700399">
      <w:pPr>
        <w:pStyle w:val="WWBodytext"/>
        <w:rPr>
          <w:sz w:val="20"/>
          <w:szCs w:val="20"/>
          <w:lang w:val="en-GB"/>
        </w:rPr>
      </w:pPr>
      <w:bookmarkStart w:id="2" w:name="18809"/>
      <w:r w:rsidRPr="00DF7AA0">
        <w:rPr>
          <w:b/>
          <w:sz w:val="20"/>
          <w:szCs w:val="20"/>
          <w:lang w:val="en-GB"/>
        </w:rPr>
        <w:t>between</w:t>
      </w:r>
      <w:bookmarkEnd w:id="2"/>
    </w:p>
    <w:p w14:paraId="2CA4A31E" w14:textId="77777777" w:rsidR="006B76C1" w:rsidRPr="00DF7AA0" w:rsidRDefault="006B76C1">
      <w:pPr>
        <w:pStyle w:val="WWBodytext"/>
        <w:rPr>
          <w:sz w:val="20"/>
          <w:szCs w:val="20"/>
          <w:lang w:val="en-GB"/>
        </w:rPr>
      </w:pPr>
    </w:p>
    <w:p w14:paraId="429E4FD8" w14:textId="08381086" w:rsidR="008F2DAE" w:rsidRPr="00DF7AA0" w:rsidRDefault="00700399" w:rsidP="00784D08">
      <w:pPr>
        <w:pStyle w:val="WWParty"/>
        <w:rPr>
          <w:sz w:val="20"/>
          <w:szCs w:val="20"/>
          <w:lang w:val="en-GB"/>
        </w:rPr>
      </w:pPr>
      <w:bookmarkStart w:id="3" w:name="18714"/>
      <w:r w:rsidRPr="00DF7AA0">
        <w:rPr>
          <w:b/>
          <w:sz w:val="20"/>
          <w:szCs w:val="20"/>
          <w:lang w:val="en-GB"/>
        </w:rPr>
        <w:t xml:space="preserve">TNO Netherlands </w:t>
      </w:r>
      <w:r w:rsidR="009B3F4B" w:rsidRPr="00DF7AA0">
        <w:rPr>
          <w:b/>
          <w:sz w:val="20"/>
          <w:szCs w:val="20"/>
          <w:lang w:val="en-GB"/>
        </w:rPr>
        <w:t>Organization</w:t>
      </w:r>
      <w:r w:rsidRPr="00DF7AA0">
        <w:rPr>
          <w:b/>
          <w:sz w:val="20"/>
          <w:szCs w:val="20"/>
          <w:lang w:val="en-GB"/>
        </w:rPr>
        <w:t xml:space="preserve"> for Applied Scientific Research</w:t>
      </w:r>
      <w:r w:rsidR="00FA66C3" w:rsidRPr="00DF7AA0">
        <w:rPr>
          <w:sz w:val="20"/>
          <w:szCs w:val="20"/>
          <w:lang w:val="en-GB"/>
        </w:rPr>
        <w:t xml:space="preserve">, </w:t>
      </w:r>
      <w:r w:rsidRPr="00DF7AA0">
        <w:rPr>
          <w:sz w:val="20"/>
          <w:szCs w:val="20"/>
          <w:lang w:val="en-GB"/>
        </w:rPr>
        <w:t xml:space="preserve">a </w:t>
      </w:r>
      <w:r w:rsidR="00FA66C3" w:rsidRPr="00DF7AA0">
        <w:rPr>
          <w:sz w:val="20"/>
          <w:szCs w:val="20"/>
          <w:lang w:val="en-GB"/>
        </w:rPr>
        <w:t>publi</w:t>
      </w:r>
      <w:r w:rsidRPr="00DF7AA0">
        <w:rPr>
          <w:sz w:val="20"/>
          <w:szCs w:val="20"/>
          <w:lang w:val="en-GB"/>
        </w:rPr>
        <w:t>c law body based on Article</w:t>
      </w:r>
      <w:r w:rsidR="00FA66C3" w:rsidRPr="00DF7AA0">
        <w:rPr>
          <w:sz w:val="20"/>
          <w:szCs w:val="20"/>
          <w:lang w:val="en-GB"/>
        </w:rPr>
        <w:t xml:space="preserve"> 3 </w:t>
      </w:r>
      <w:r w:rsidRPr="00DF7AA0">
        <w:rPr>
          <w:sz w:val="20"/>
          <w:szCs w:val="20"/>
          <w:lang w:val="en-GB"/>
        </w:rPr>
        <w:t>of the TNO Act,</w:t>
      </w:r>
      <w:r w:rsidR="00FA66C3" w:rsidRPr="00DF7AA0">
        <w:rPr>
          <w:sz w:val="20"/>
          <w:szCs w:val="20"/>
          <w:lang w:val="en-GB"/>
        </w:rPr>
        <w:t xml:space="preserve"> </w:t>
      </w:r>
      <w:r w:rsidR="00E83DF5" w:rsidRPr="00DF7AA0">
        <w:rPr>
          <w:sz w:val="20"/>
          <w:szCs w:val="20"/>
          <w:lang w:val="en-GB"/>
        </w:rPr>
        <w:t>with its registered office at</w:t>
      </w:r>
      <w:r w:rsidR="00FA66C3" w:rsidRPr="00DF7AA0">
        <w:rPr>
          <w:sz w:val="20"/>
          <w:szCs w:val="20"/>
          <w:lang w:val="en-GB"/>
        </w:rPr>
        <w:t xml:space="preserve"> Anna van Buerenplein 1, 2595 DA </w:t>
      </w:r>
      <w:r w:rsidR="00E83DF5" w:rsidRPr="00DF7AA0">
        <w:rPr>
          <w:sz w:val="20"/>
          <w:szCs w:val="20"/>
          <w:lang w:val="en-GB"/>
        </w:rPr>
        <w:t>The Hague</w:t>
      </w:r>
      <w:r w:rsidR="00FA66C3" w:rsidRPr="00DF7AA0">
        <w:rPr>
          <w:sz w:val="20"/>
          <w:szCs w:val="20"/>
          <w:lang w:val="en-GB"/>
        </w:rPr>
        <w:t xml:space="preserve">, </w:t>
      </w:r>
      <w:r w:rsidR="009B3F4B" w:rsidRPr="00DF7AA0">
        <w:rPr>
          <w:sz w:val="20"/>
          <w:szCs w:val="20"/>
          <w:lang w:val="en-GB"/>
        </w:rPr>
        <w:t xml:space="preserve">entered in the </w:t>
      </w:r>
      <w:r w:rsidR="00E83DF5" w:rsidRPr="00DF7AA0">
        <w:rPr>
          <w:sz w:val="20"/>
          <w:szCs w:val="20"/>
          <w:lang w:val="en-GB"/>
        </w:rPr>
        <w:t xml:space="preserve">Trade Register </w:t>
      </w:r>
      <w:r w:rsidR="009B3F4B" w:rsidRPr="00DF7AA0">
        <w:rPr>
          <w:sz w:val="20"/>
          <w:szCs w:val="20"/>
          <w:lang w:val="en-GB"/>
        </w:rPr>
        <w:t xml:space="preserve">of the Chamber of Commerce under </w:t>
      </w:r>
      <w:r w:rsidR="004A4328" w:rsidRPr="00DF7AA0">
        <w:rPr>
          <w:sz w:val="20"/>
          <w:szCs w:val="20"/>
          <w:lang w:val="en-GB"/>
        </w:rPr>
        <w:t>number</w:t>
      </w:r>
      <w:r w:rsidR="00784D08" w:rsidRPr="00DF7AA0">
        <w:rPr>
          <w:sz w:val="20"/>
          <w:szCs w:val="20"/>
          <w:lang w:val="en-GB"/>
        </w:rPr>
        <w:t xml:space="preserve"> 27376655, </w:t>
      </w:r>
      <w:r w:rsidR="00FA66C3" w:rsidRPr="00DF7AA0">
        <w:rPr>
          <w:sz w:val="20"/>
          <w:szCs w:val="20"/>
          <w:lang w:val="en-GB"/>
        </w:rPr>
        <w:t>h</w:t>
      </w:r>
      <w:r w:rsidR="00E83DF5" w:rsidRPr="00DF7AA0">
        <w:rPr>
          <w:sz w:val="20"/>
          <w:szCs w:val="20"/>
          <w:lang w:val="en-GB"/>
        </w:rPr>
        <w:t xml:space="preserve">ereinafter </w:t>
      </w:r>
      <w:r w:rsidR="004A4328" w:rsidRPr="00DF7AA0">
        <w:rPr>
          <w:sz w:val="20"/>
          <w:szCs w:val="20"/>
          <w:lang w:val="en-GB"/>
        </w:rPr>
        <w:t>referred to as</w:t>
      </w:r>
      <w:r w:rsidR="00FA66C3" w:rsidRPr="00DF7AA0">
        <w:rPr>
          <w:sz w:val="20"/>
          <w:szCs w:val="20"/>
          <w:lang w:val="en-GB"/>
        </w:rPr>
        <w:t xml:space="preserve"> </w:t>
      </w:r>
      <w:r w:rsidR="005303FC" w:rsidRPr="00DF7AA0">
        <w:rPr>
          <w:b/>
          <w:sz w:val="20"/>
          <w:szCs w:val="20"/>
          <w:lang w:val="en-GB"/>
        </w:rPr>
        <w:t>‘TNO’</w:t>
      </w:r>
      <w:r w:rsidR="00E83DF5" w:rsidRPr="00DF7AA0">
        <w:rPr>
          <w:sz w:val="20"/>
          <w:szCs w:val="20"/>
          <w:lang w:val="en-GB"/>
        </w:rPr>
        <w:t>, legally represented in this matter by its</w:t>
      </w:r>
      <w:r w:rsidR="00FA66C3" w:rsidRPr="00DF7AA0">
        <w:rPr>
          <w:sz w:val="20"/>
          <w:szCs w:val="20"/>
          <w:lang w:val="en-GB"/>
        </w:rPr>
        <w:t xml:space="preserve"> </w:t>
      </w:r>
      <w:r w:rsidR="00E83DF5" w:rsidRPr="00DF7AA0">
        <w:rPr>
          <w:sz w:val="20"/>
          <w:szCs w:val="20"/>
          <w:lang w:val="en-GB"/>
        </w:rPr>
        <w:t>Executive Board</w:t>
      </w:r>
      <w:r w:rsidR="006E1EF7" w:rsidRPr="00DF7AA0">
        <w:rPr>
          <w:sz w:val="20"/>
          <w:szCs w:val="20"/>
          <w:lang w:val="en-GB"/>
        </w:rPr>
        <w:t xml:space="preserve"> </w:t>
      </w:r>
      <w:r w:rsidR="009B3F4B" w:rsidRPr="00DF7AA0">
        <w:rPr>
          <w:sz w:val="20"/>
          <w:szCs w:val="20"/>
          <w:lang w:val="en-GB"/>
        </w:rPr>
        <w:t>in the person of</w:t>
      </w:r>
      <w:r w:rsidR="00FA66C3" w:rsidRPr="00DF7AA0">
        <w:rPr>
          <w:sz w:val="20"/>
          <w:szCs w:val="20"/>
          <w:lang w:val="en-GB"/>
        </w:rPr>
        <w:t xml:space="preserve"> </w:t>
      </w:r>
      <w:r w:rsidR="005076CD">
        <w:rPr>
          <w:sz w:val="20"/>
          <w:szCs w:val="20"/>
          <w:lang w:val="en-GB"/>
        </w:rPr>
        <w:t>M.G.L.H. Tossings, COO</w:t>
      </w:r>
      <w:r w:rsidR="00FA66C3" w:rsidRPr="00DF7AA0">
        <w:rPr>
          <w:sz w:val="20"/>
          <w:szCs w:val="20"/>
          <w:lang w:val="en-GB"/>
        </w:rPr>
        <w:t>;</w:t>
      </w:r>
      <w:bookmarkEnd w:id="3"/>
      <w:r w:rsidR="005303FC" w:rsidRPr="00DF7AA0">
        <w:rPr>
          <w:sz w:val="20"/>
          <w:szCs w:val="20"/>
          <w:lang w:val="en-GB"/>
        </w:rPr>
        <w:t xml:space="preserve">, </w:t>
      </w:r>
    </w:p>
    <w:p w14:paraId="429E4FD9" w14:textId="5B4DE782" w:rsidR="008F2DAE" w:rsidRPr="00DF7AA0" w:rsidRDefault="00FA66C3">
      <w:pPr>
        <w:pStyle w:val="WWParty"/>
        <w:rPr>
          <w:sz w:val="20"/>
          <w:szCs w:val="20"/>
          <w:lang w:val="en-GB"/>
        </w:rPr>
      </w:pPr>
      <w:bookmarkStart w:id="4" w:name="18716"/>
      <w:r w:rsidRPr="00DF7AA0">
        <w:rPr>
          <w:b/>
          <w:sz w:val="20"/>
          <w:szCs w:val="20"/>
          <w:lang w:val="en-GB"/>
        </w:rPr>
        <w:t>[</w:t>
      </w:r>
      <w:r w:rsidRPr="003653F8">
        <w:rPr>
          <w:b/>
          <w:sz w:val="20"/>
          <w:szCs w:val="20"/>
          <w:highlight w:val="green"/>
          <w:lang w:val="en-GB"/>
        </w:rPr>
        <w:sym w:font="Wingdings" w:char="F06C"/>
      </w:r>
      <w:r w:rsidRPr="00DF7AA0">
        <w:rPr>
          <w:b/>
          <w:sz w:val="20"/>
          <w:szCs w:val="20"/>
          <w:lang w:val="en-GB"/>
        </w:rPr>
        <w:t>]</w:t>
      </w:r>
      <w:r w:rsidRPr="00DF7AA0">
        <w:rPr>
          <w:sz w:val="20"/>
          <w:szCs w:val="20"/>
          <w:lang w:val="en-GB"/>
        </w:rPr>
        <w:t>, [</w:t>
      </w:r>
      <w:r w:rsidRPr="003653F8">
        <w:rPr>
          <w:sz w:val="20"/>
          <w:szCs w:val="20"/>
          <w:highlight w:val="green"/>
          <w:lang w:val="en-GB"/>
        </w:rPr>
        <w:sym w:font="Wingdings" w:char="F06C"/>
      </w:r>
      <w:r w:rsidR="009F717E" w:rsidRPr="00DF7AA0">
        <w:rPr>
          <w:sz w:val="20"/>
          <w:szCs w:val="20"/>
          <w:lang w:val="en-GB"/>
        </w:rPr>
        <w:t xml:space="preserve">], </w:t>
      </w:r>
      <w:r w:rsidR="004A4328" w:rsidRPr="00DF7AA0">
        <w:rPr>
          <w:sz w:val="20"/>
          <w:szCs w:val="20"/>
          <w:lang w:val="en-GB"/>
        </w:rPr>
        <w:t xml:space="preserve">established </w:t>
      </w:r>
      <w:r w:rsidR="009F717E" w:rsidRPr="00DF7AA0">
        <w:rPr>
          <w:sz w:val="20"/>
          <w:szCs w:val="20"/>
          <w:lang w:val="en-GB"/>
        </w:rPr>
        <w:t>under the law of</w:t>
      </w:r>
      <w:r w:rsidRPr="00DF7AA0">
        <w:rPr>
          <w:sz w:val="20"/>
          <w:szCs w:val="20"/>
          <w:lang w:val="en-GB"/>
        </w:rPr>
        <w:t xml:space="preserve"> [</w:t>
      </w:r>
      <w:r w:rsidRPr="003653F8">
        <w:rPr>
          <w:sz w:val="20"/>
          <w:szCs w:val="20"/>
          <w:highlight w:val="green"/>
          <w:lang w:val="en-GB"/>
        </w:rPr>
        <w:sym w:font="Wingdings" w:char="F06C"/>
      </w:r>
      <w:r w:rsidR="009F717E" w:rsidRPr="00DF7AA0">
        <w:rPr>
          <w:sz w:val="20"/>
          <w:szCs w:val="20"/>
          <w:lang w:val="en-GB"/>
        </w:rPr>
        <w:t xml:space="preserve">], </w:t>
      </w:r>
      <w:r w:rsidR="004A4328" w:rsidRPr="00DF7AA0">
        <w:rPr>
          <w:sz w:val="20"/>
          <w:szCs w:val="20"/>
          <w:lang w:val="en-GB"/>
        </w:rPr>
        <w:t>with its registered office</w:t>
      </w:r>
      <w:r w:rsidR="009F717E" w:rsidRPr="00DF7AA0">
        <w:rPr>
          <w:sz w:val="20"/>
          <w:szCs w:val="20"/>
          <w:lang w:val="en-GB"/>
        </w:rPr>
        <w:t xml:space="preserve"> at</w:t>
      </w:r>
      <w:r w:rsidRPr="00DF7AA0">
        <w:rPr>
          <w:sz w:val="20"/>
          <w:szCs w:val="20"/>
          <w:lang w:val="en-GB"/>
        </w:rPr>
        <w:t xml:space="preserve"> [</w:t>
      </w:r>
      <w:r w:rsidRPr="003653F8">
        <w:rPr>
          <w:sz w:val="20"/>
          <w:szCs w:val="20"/>
          <w:highlight w:val="green"/>
          <w:lang w:val="en-GB"/>
        </w:rPr>
        <w:sym w:font="Wingdings" w:char="F06C"/>
      </w:r>
      <w:r w:rsidRPr="00DF7AA0">
        <w:rPr>
          <w:sz w:val="20"/>
          <w:szCs w:val="20"/>
          <w:lang w:val="en-GB"/>
        </w:rPr>
        <w:t>], [</w:t>
      </w:r>
      <w:r w:rsidRPr="003653F8">
        <w:rPr>
          <w:sz w:val="20"/>
          <w:szCs w:val="20"/>
          <w:highlight w:val="green"/>
          <w:lang w:val="en-GB"/>
        </w:rPr>
        <w:sym w:font="Wingdings" w:char="F06C"/>
      </w:r>
      <w:r w:rsidRPr="00DF7AA0">
        <w:rPr>
          <w:sz w:val="20"/>
          <w:szCs w:val="20"/>
          <w:lang w:val="en-GB"/>
        </w:rPr>
        <w:t>], [</w:t>
      </w:r>
      <w:r w:rsidRPr="003653F8">
        <w:rPr>
          <w:sz w:val="20"/>
          <w:szCs w:val="20"/>
          <w:highlight w:val="green"/>
          <w:lang w:val="en-GB"/>
        </w:rPr>
        <w:sym w:font="Wingdings" w:char="F06C"/>
      </w:r>
      <w:r w:rsidRPr="00DF7AA0">
        <w:rPr>
          <w:sz w:val="20"/>
          <w:szCs w:val="20"/>
          <w:lang w:val="en-GB"/>
        </w:rPr>
        <w:t>] h</w:t>
      </w:r>
      <w:r w:rsidR="009F717E" w:rsidRPr="00DF7AA0">
        <w:rPr>
          <w:sz w:val="20"/>
          <w:szCs w:val="20"/>
          <w:lang w:val="en-GB"/>
        </w:rPr>
        <w:t>ereinafter referred to as</w:t>
      </w:r>
      <w:r w:rsidRPr="00DF7AA0">
        <w:rPr>
          <w:sz w:val="20"/>
          <w:szCs w:val="20"/>
          <w:lang w:val="en-GB"/>
        </w:rPr>
        <w:t xml:space="preserve"> </w:t>
      </w:r>
      <w:r w:rsidR="009F717E" w:rsidRPr="00DF7AA0">
        <w:rPr>
          <w:b/>
          <w:sz w:val="20"/>
          <w:szCs w:val="20"/>
          <w:lang w:val="en-GB"/>
        </w:rPr>
        <w:t>‘Supplier</w:t>
      </w:r>
      <w:r w:rsidR="005303FC" w:rsidRPr="00DF7AA0">
        <w:rPr>
          <w:b/>
          <w:sz w:val="20"/>
          <w:szCs w:val="20"/>
          <w:lang w:val="en-GB"/>
        </w:rPr>
        <w:t>’</w:t>
      </w:r>
      <w:bookmarkEnd w:id="4"/>
      <w:r w:rsidR="00205746" w:rsidRPr="00DF7AA0">
        <w:rPr>
          <w:sz w:val="20"/>
          <w:szCs w:val="20"/>
          <w:lang w:val="en-GB"/>
        </w:rPr>
        <w:t>,</w:t>
      </w:r>
    </w:p>
    <w:p w14:paraId="429E4FDA" w14:textId="12CC8731" w:rsidR="008F2DAE" w:rsidRPr="00DF7AA0" w:rsidRDefault="00FA66C3">
      <w:pPr>
        <w:pStyle w:val="WWBodytext"/>
        <w:rPr>
          <w:sz w:val="20"/>
          <w:szCs w:val="20"/>
          <w:lang w:val="en-GB"/>
        </w:rPr>
      </w:pPr>
      <w:r w:rsidRPr="00DF7AA0">
        <w:rPr>
          <w:sz w:val="20"/>
          <w:szCs w:val="20"/>
          <w:lang w:val="en-GB"/>
        </w:rPr>
        <w:t>h</w:t>
      </w:r>
      <w:r w:rsidR="009F717E" w:rsidRPr="00DF7AA0">
        <w:rPr>
          <w:sz w:val="20"/>
          <w:szCs w:val="20"/>
          <w:lang w:val="en-GB"/>
        </w:rPr>
        <w:t>ereinafter jointly referred to as</w:t>
      </w:r>
      <w:r w:rsidRPr="00DF7AA0">
        <w:rPr>
          <w:sz w:val="20"/>
          <w:szCs w:val="20"/>
          <w:lang w:val="en-GB"/>
        </w:rPr>
        <w:t xml:space="preserve">  </w:t>
      </w:r>
      <w:r w:rsidR="005303FC" w:rsidRPr="00DF7AA0">
        <w:rPr>
          <w:sz w:val="20"/>
          <w:szCs w:val="20"/>
          <w:lang w:val="en-GB"/>
        </w:rPr>
        <w:t>‘</w:t>
      </w:r>
      <w:r w:rsidRPr="00DF7AA0">
        <w:rPr>
          <w:b/>
          <w:sz w:val="20"/>
          <w:szCs w:val="20"/>
          <w:lang w:val="en-GB"/>
        </w:rPr>
        <w:t>Partie</w:t>
      </w:r>
      <w:r w:rsidR="009F717E" w:rsidRPr="00DF7AA0">
        <w:rPr>
          <w:b/>
          <w:sz w:val="20"/>
          <w:szCs w:val="20"/>
          <w:lang w:val="en-GB"/>
        </w:rPr>
        <w:t>s</w:t>
      </w:r>
      <w:r w:rsidR="005303FC" w:rsidRPr="00DF7AA0">
        <w:rPr>
          <w:b/>
          <w:sz w:val="20"/>
          <w:szCs w:val="20"/>
          <w:lang w:val="en-GB"/>
        </w:rPr>
        <w:t>’</w:t>
      </w:r>
      <w:r w:rsidRPr="00DF7AA0">
        <w:rPr>
          <w:sz w:val="20"/>
          <w:szCs w:val="20"/>
          <w:lang w:val="en-GB"/>
        </w:rPr>
        <w:t xml:space="preserve"> </w:t>
      </w:r>
      <w:r w:rsidR="009F717E" w:rsidRPr="00DF7AA0">
        <w:rPr>
          <w:sz w:val="20"/>
          <w:szCs w:val="20"/>
          <w:lang w:val="en-GB"/>
        </w:rPr>
        <w:t>a</w:t>
      </w:r>
      <w:r w:rsidRPr="00DF7AA0">
        <w:rPr>
          <w:sz w:val="20"/>
          <w:szCs w:val="20"/>
          <w:lang w:val="en-GB"/>
        </w:rPr>
        <w:t>n</w:t>
      </w:r>
      <w:r w:rsidR="009F717E" w:rsidRPr="00DF7AA0">
        <w:rPr>
          <w:sz w:val="20"/>
          <w:szCs w:val="20"/>
          <w:lang w:val="en-GB"/>
        </w:rPr>
        <w:t>d</w:t>
      </w:r>
      <w:r w:rsidRPr="00DF7AA0">
        <w:rPr>
          <w:sz w:val="20"/>
          <w:szCs w:val="20"/>
          <w:lang w:val="en-GB"/>
        </w:rPr>
        <w:t xml:space="preserve"> individu</w:t>
      </w:r>
      <w:r w:rsidR="009F717E" w:rsidRPr="00DF7AA0">
        <w:rPr>
          <w:sz w:val="20"/>
          <w:szCs w:val="20"/>
          <w:lang w:val="en-GB"/>
        </w:rPr>
        <w:t>ally also referred to as</w:t>
      </w:r>
      <w:r w:rsidRPr="00DF7AA0">
        <w:rPr>
          <w:sz w:val="20"/>
          <w:szCs w:val="20"/>
          <w:lang w:val="en-GB"/>
        </w:rPr>
        <w:t xml:space="preserve"> </w:t>
      </w:r>
      <w:r w:rsidR="005303FC" w:rsidRPr="00DF7AA0">
        <w:rPr>
          <w:sz w:val="20"/>
          <w:szCs w:val="20"/>
          <w:lang w:val="en-GB"/>
        </w:rPr>
        <w:t>‘</w:t>
      </w:r>
      <w:r w:rsidRPr="00DF7AA0">
        <w:rPr>
          <w:b/>
          <w:sz w:val="20"/>
          <w:szCs w:val="20"/>
          <w:lang w:val="en-GB"/>
        </w:rPr>
        <w:t>Part</w:t>
      </w:r>
      <w:r w:rsidR="009F717E" w:rsidRPr="00DF7AA0">
        <w:rPr>
          <w:b/>
          <w:sz w:val="20"/>
          <w:szCs w:val="20"/>
          <w:lang w:val="en-GB"/>
        </w:rPr>
        <w:t>y</w:t>
      </w:r>
      <w:r w:rsidR="005303FC" w:rsidRPr="00DF7AA0">
        <w:rPr>
          <w:b/>
          <w:sz w:val="20"/>
          <w:szCs w:val="20"/>
          <w:lang w:val="en-GB"/>
        </w:rPr>
        <w:t>’</w:t>
      </w:r>
      <w:r w:rsidR="003B424E" w:rsidRPr="00DF7AA0">
        <w:rPr>
          <w:sz w:val="20"/>
          <w:szCs w:val="20"/>
          <w:lang w:val="en-GB"/>
        </w:rPr>
        <w:t>;</w:t>
      </w:r>
    </w:p>
    <w:p w14:paraId="429E4FDB" w14:textId="77777777" w:rsidR="008F2DAE" w:rsidRPr="00DF7AA0" w:rsidRDefault="008F2DAE">
      <w:pPr>
        <w:pStyle w:val="WWBodytext"/>
        <w:rPr>
          <w:sz w:val="20"/>
          <w:szCs w:val="20"/>
          <w:lang w:val="en-GB"/>
        </w:rPr>
      </w:pPr>
      <w:bookmarkStart w:id="5" w:name="18816"/>
      <w:bookmarkEnd w:id="5"/>
    </w:p>
    <w:p w14:paraId="429E4FDC" w14:textId="296A83CE" w:rsidR="008F2DAE" w:rsidRPr="00DF7AA0" w:rsidRDefault="009F717E">
      <w:pPr>
        <w:pStyle w:val="WWBodytext"/>
        <w:rPr>
          <w:sz w:val="20"/>
          <w:szCs w:val="20"/>
          <w:lang w:val="en-GB"/>
        </w:rPr>
      </w:pPr>
      <w:bookmarkStart w:id="6" w:name="18718"/>
      <w:r w:rsidRPr="00DF7AA0">
        <w:rPr>
          <w:b/>
          <w:sz w:val="20"/>
          <w:szCs w:val="20"/>
          <w:lang w:val="en-GB"/>
        </w:rPr>
        <w:t>whereas</w:t>
      </w:r>
      <w:bookmarkEnd w:id="6"/>
      <w:r w:rsidR="003B424E" w:rsidRPr="00DF7AA0">
        <w:rPr>
          <w:sz w:val="20"/>
          <w:szCs w:val="20"/>
          <w:lang w:val="en-GB"/>
        </w:rPr>
        <w:t>,</w:t>
      </w:r>
    </w:p>
    <w:p w14:paraId="463B6D87" w14:textId="614FD92C" w:rsidR="005303FC" w:rsidRPr="00DF7AA0" w:rsidRDefault="008C2EB6">
      <w:pPr>
        <w:pStyle w:val="WWBodytext"/>
        <w:rPr>
          <w:sz w:val="20"/>
          <w:szCs w:val="20"/>
          <w:lang w:val="en-GB"/>
        </w:rPr>
      </w:pPr>
      <w:bookmarkStart w:id="7" w:name="18719"/>
      <w:r w:rsidRPr="00DF7AA0">
        <w:rPr>
          <w:sz w:val="20"/>
          <w:szCs w:val="20"/>
          <w:lang w:val="en-GB"/>
        </w:rPr>
        <w:t xml:space="preserve">1. </w:t>
      </w:r>
      <w:r w:rsidR="005303FC" w:rsidRPr="00DF7AA0">
        <w:rPr>
          <w:sz w:val="20"/>
          <w:szCs w:val="20"/>
          <w:lang w:val="en-GB"/>
        </w:rPr>
        <w:t xml:space="preserve">TNO </w:t>
      </w:r>
      <w:r w:rsidR="00FB594C" w:rsidRPr="00DF7AA0">
        <w:rPr>
          <w:sz w:val="20"/>
          <w:szCs w:val="20"/>
          <w:lang w:val="en-GB"/>
        </w:rPr>
        <w:t>wishes to purchase</w:t>
      </w:r>
      <w:r w:rsidR="00721A53">
        <w:rPr>
          <w:sz w:val="20"/>
          <w:szCs w:val="20"/>
          <w:lang w:val="en-GB"/>
        </w:rPr>
        <w:t xml:space="preserve"> a</w:t>
      </w:r>
      <w:r w:rsidR="003653F8">
        <w:rPr>
          <w:sz w:val="20"/>
          <w:szCs w:val="20"/>
          <w:lang w:val="en-GB"/>
        </w:rPr>
        <w:t xml:space="preserve"> </w:t>
      </w:r>
      <w:r w:rsidR="00F026AE" w:rsidRPr="00F026AE">
        <w:rPr>
          <w:sz w:val="20"/>
          <w:szCs w:val="20"/>
          <w:lang w:val="en-GB"/>
        </w:rPr>
        <w:t>Closed-Cycle refrigerator cryostat system</w:t>
      </w:r>
      <w:r w:rsidR="003B424E" w:rsidRPr="00DF7AA0">
        <w:rPr>
          <w:sz w:val="20"/>
          <w:szCs w:val="20"/>
          <w:lang w:val="en-GB"/>
        </w:rPr>
        <w:t>;</w:t>
      </w:r>
    </w:p>
    <w:p w14:paraId="6015C7EC" w14:textId="35CC6A62" w:rsidR="006B106B" w:rsidRPr="00DF7AA0" w:rsidRDefault="008B5689" w:rsidP="008B5689">
      <w:pPr>
        <w:pStyle w:val="WWBodytext"/>
        <w:rPr>
          <w:sz w:val="20"/>
          <w:szCs w:val="20"/>
          <w:lang w:val="en-GB"/>
        </w:rPr>
      </w:pPr>
      <w:r w:rsidRPr="00DF7AA0">
        <w:rPr>
          <w:sz w:val="20"/>
          <w:szCs w:val="20"/>
          <w:lang w:val="en-GB"/>
        </w:rPr>
        <w:t xml:space="preserve">2. </w:t>
      </w:r>
      <w:r w:rsidR="009F717E" w:rsidRPr="00DF7AA0">
        <w:rPr>
          <w:sz w:val="20"/>
          <w:szCs w:val="20"/>
          <w:lang w:val="en-GB"/>
        </w:rPr>
        <w:t xml:space="preserve">Supplier supplies </w:t>
      </w:r>
      <w:r w:rsidRPr="00DF7AA0">
        <w:rPr>
          <w:sz w:val="20"/>
          <w:szCs w:val="20"/>
          <w:lang w:val="en-GB"/>
        </w:rPr>
        <w:t>[</w:t>
      </w:r>
      <w:r w:rsidR="00D0024E" w:rsidRPr="00DF7AA0">
        <w:rPr>
          <w:sz w:val="20"/>
          <w:szCs w:val="20"/>
          <w:lang w:val="en-GB"/>
        </w:rPr>
        <w:t>……….</w:t>
      </w:r>
      <w:r w:rsidRPr="00DF7AA0">
        <w:rPr>
          <w:sz w:val="20"/>
          <w:szCs w:val="20"/>
          <w:lang w:val="en-GB"/>
        </w:rPr>
        <w:t xml:space="preserve">] </w:t>
      </w:r>
      <w:r w:rsidR="009F717E" w:rsidRPr="00DF7AA0">
        <w:rPr>
          <w:sz w:val="20"/>
          <w:szCs w:val="20"/>
          <w:lang w:val="en-GB"/>
        </w:rPr>
        <w:t>a</w:t>
      </w:r>
      <w:r w:rsidRPr="00DF7AA0">
        <w:rPr>
          <w:sz w:val="20"/>
          <w:szCs w:val="20"/>
          <w:lang w:val="en-GB"/>
        </w:rPr>
        <w:t>n</w:t>
      </w:r>
      <w:r w:rsidR="009F717E" w:rsidRPr="00DF7AA0">
        <w:rPr>
          <w:sz w:val="20"/>
          <w:szCs w:val="20"/>
          <w:lang w:val="en-GB"/>
        </w:rPr>
        <w:t>d</w:t>
      </w:r>
      <w:r w:rsidRPr="00DF7AA0">
        <w:rPr>
          <w:sz w:val="20"/>
          <w:szCs w:val="20"/>
          <w:lang w:val="en-GB"/>
        </w:rPr>
        <w:t xml:space="preserve"> </w:t>
      </w:r>
      <w:r w:rsidR="009F717E" w:rsidRPr="00DF7AA0">
        <w:rPr>
          <w:sz w:val="20"/>
          <w:szCs w:val="20"/>
          <w:lang w:val="en-GB"/>
        </w:rPr>
        <w:t>accompanying services</w:t>
      </w:r>
      <w:r w:rsidRPr="00DF7AA0">
        <w:rPr>
          <w:sz w:val="20"/>
          <w:szCs w:val="20"/>
          <w:lang w:val="en-GB"/>
        </w:rPr>
        <w:t xml:space="preserve"> (h</w:t>
      </w:r>
      <w:r w:rsidR="009F717E" w:rsidRPr="00DF7AA0">
        <w:rPr>
          <w:sz w:val="20"/>
          <w:szCs w:val="20"/>
          <w:lang w:val="en-GB"/>
        </w:rPr>
        <w:t>ereinafter: ‘</w:t>
      </w:r>
      <w:r w:rsidR="00856408" w:rsidRPr="00DF7AA0">
        <w:rPr>
          <w:sz w:val="20"/>
          <w:szCs w:val="20"/>
          <w:lang w:val="en-GB"/>
        </w:rPr>
        <w:t>Goods</w:t>
      </w:r>
      <w:r w:rsidRPr="00DF7AA0">
        <w:rPr>
          <w:sz w:val="20"/>
          <w:szCs w:val="20"/>
          <w:lang w:val="en-GB"/>
        </w:rPr>
        <w:t xml:space="preserve">’); </w:t>
      </w:r>
    </w:p>
    <w:p w14:paraId="3C5B0640" w14:textId="7893052A" w:rsidR="000320DC" w:rsidRPr="00DF7AA0" w:rsidRDefault="00781027" w:rsidP="006F2535">
      <w:pPr>
        <w:pStyle w:val="WWBodytext"/>
        <w:rPr>
          <w:sz w:val="20"/>
          <w:szCs w:val="20"/>
          <w:lang w:val="en-GB"/>
        </w:rPr>
      </w:pPr>
      <w:r w:rsidRPr="00DF7AA0">
        <w:rPr>
          <w:sz w:val="20"/>
          <w:szCs w:val="20"/>
          <w:lang w:val="en-GB"/>
        </w:rPr>
        <w:t xml:space="preserve">3. </w:t>
      </w:r>
      <w:r w:rsidR="00FB594C" w:rsidRPr="00DF7AA0">
        <w:rPr>
          <w:sz w:val="20"/>
          <w:szCs w:val="20"/>
          <w:lang w:val="en-GB"/>
        </w:rPr>
        <w:t>A European</w:t>
      </w:r>
      <w:r w:rsidR="000320DC" w:rsidRPr="00DF7AA0">
        <w:rPr>
          <w:sz w:val="20"/>
          <w:szCs w:val="20"/>
          <w:lang w:val="en-GB"/>
        </w:rPr>
        <w:t xml:space="preserve"> </w:t>
      </w:r>
      <w:r w:rsidR="00FB594C" w:rsidRPr="00DF7AA0">
        <w:rPr>
          <w:sz w:val="20"/>
          <w:szCs w:val="20"/>
          <w:lang w:val="en-GB"/>
        </w:rPr>
        <w:t xml:space="preserve">public </w:t>
      </w:r>
      <w:r w:rsidR="00C53841" w:rsidRPr="00DF7AA0">
        <w:rPr>
          <w:sz w:val="20"/>
          <w:szCs w:val="20"/>
          <w:lang w:val="en-GB"/>
        </w:rPr>
        <w:t>tender</w:t>
      </w:r>
      <w:r w:rsidR="00FB594C" w:rsidRPr="00DF7AA0">
        <w:rPr>
          <w:sz w:val="20"/>
          <w:szCs w:val="20"/>
          <w:lang w:val="en-GB"/>
        </w:rPr>
        <w:t xml:space="preserve"> procedure for the award of a contract to participate in this Agreement has taken place </w:t>
      </w:r>
      <w:r w:rsidR="004A4328" w:rsidRPr="00DF7AA0">
        <w:rPr>
          <w:sz w:val="20"/>
          <w:szCs w:val="20"/>
          <w:lang w:val="en-GB"/>
        </w:rPr>
        <w:t>based on</w:t>
      </w:r>
      <w:r w:rsidR="00FB594C" w:rsidRPr="00DF7AA0">
        <w:rPr>
          <w:sz w:val="20"/>
          <w:szCs w:val="20"/>
          <w:lang w:val="en-GB"/>
        </w:rPr>
        <w:t xml:space="preserve"> the</w:t>
      </w:r>
      <w:r w:rsidR="000320DC" w:rsidRPr="00DF7AA0">
        <w:rPr>
          <w:sz w:val="20"/>
          <w:szCs w:val="20"/>
          <w:lang w:val="en-GB"/>
        </w:rPr>
        <w:t xml:space="preserve"> </w:t>
      </w:r>
      <w:r w:rsidR="00FB594C" w:rsidRPr="00DF7AA0">
        <w:rPr>
          <w:sz w:val="20"/>
          <w:szCs w:val="20"/>
          <w:lang w:val="en-GB"/>
        </w:rPr>
        <w:t xml:space="preserve">Tender Documentation </w:t>
      </w:r>
      <w:r w:rsidR="000320DC" w:rsidRPr="00DF7AA0">
        <w:rPr>
          <w:sz w:val="20"/>
          <w:szCs w:val="20"/>
          <w:lang w:val="en-GB"/>
        </w:rPr>
        <w:t xml:space="preserve">(as </w:t>
      </w:r>
      <w:r w:rsidR="00FB594C" w:rsidRPr="00DF7AA0">
        <w:rPr>
          <w:sz w:val="20"/>
          <w:szCs w:val="20"/>
          <w:lang w:val="en-GB"/>
        </w:rPr>
        <w:t>described below</w:t>
      </w:r>
      <w:r w:rsidR="000320DC" w:rsidRPr="00DF7AA0">
        <w:rPr>
          <w:sz w:val="20"/>
          <w:szCs w:val="20"/>
          <w:lang w:val="en-GB"/>
        </w:rPr>
        <w:t xml:space="preserve">) </w:t>
      </w:r>
      <w:r w:rsidR="00FB594C" w:rsidRPr="00DF7AA0">
        <w:rPr>
          <w:sz w:val="20"/>
          <w:szCs w:val="20"/>
          <w:lang w:val="en-GB"/>
        </w:rPr>
        <w:t>pursuant to the</w:t>
      </w:r>
      <w:r w:rsidR="000320DC" w:rsidRPr="00DF7AA0">
        <w:rPr>
          <w:sz w:val="20"/>
          <w:szCs w:val="20"/>
          <w:lang w:val="en-GB"/>
        </w:rPr>
        <w:t xml:space="preserve"> </w:t>
      </w:r>
      <w:r w:rsidR="00856408" w:rsidRPr="00DF7AA0">
        <w:rPr>
          <w:sz w:val="20"/>
          <w:szCs w:val="20"/>
          <w:lang w:val="en-GB"/>
        </w:rPr>
        <w:t>Tendering Act</w:t>
      </w:r>
      <w:r w:rsidR="000320DC" w:rsidRPr="00DF7AA0">
        <w:rPr>
          <w:sz w:val="20"/>
          <w:szCs w:val="20"/>
          <w:lang w:val="en-GB"/>
        </w:rPr>
        <w:t xml:space="preserve"> 2012; </w:t>
      </w:r>
    </w:p>
    <w:p w14:paraId="28E261FA" w14:textId="2A39F374" w:rsidR="005303FC" w:rsidRPr="00DF7AA0" w:rsidRDefault="00721A53" w:rsidP="0052415B">
      <w:pPr>
        <w:pStyle w:val="WWBodytext"/>
        <w:numPr>
          <w:ilvl w:val="0"/>
          <w:numId w:val="0"/>
        </w:numPr>
        <w:ind w:left="284"/>
        <w:rPr>
          <w:sz w:val="20"/>
          <w:szCs w:val="20"/>
          <w:lang w:val="en-GB"/>
        </w:rPr>
      </w:pPr>
      <w:r>
        <w:rPr>
          <w:sz w:val="20"/>
          <w:szCs w:val="20"/>
          <w:lang w:val="en-GB"/>
        </w:rPr>
        <w:t>4</w:t>
      </w:r>
      <w:r w:rsidR="00260DD1" w:rsidRPr="00DF7AA0">
        <w:rPr>
          <w:sz w:val="20"/>
          <w:szCs w:val="20"/>
          <w:lang w:val="en-GB"/>
        </w:rPr>
        <w:t>. Partie</w:t>
      </w:r>
      <w:r w:rsidR="00856408" w:rsidRPr="00DF7AA0">
        <w:rPr>
          <w:sz w:val="20"/>
          <w:szCs w:val="20"/>
          <w:lang w:val="en-GB"/>
        </w:rPr>
        <w:t xml:space="preserve">s have set out in this Agreement the arrangements applicable between TNO and Supplier </w:t>
      </w:r>
      <w:r w:rsidR="001410AF" w:rsidRPr="00DF7AA0">
        <w:rPr>
          <w:sz w:val="20"/>
          <w:szCs w:val="20"/>
          <w:lang w:val="en-GB"/>
        </w:rPr>
        <w:t>concerning</w:t>
      </w:r>
      <w:r w:rsidR="00856408" w:rsidRPr="00DF7AA0">
        <w:rPr>
          <w:sz w:val="20"/>
          <w:szCs w:val="20"/>
          <w:lang w:val="en-GB"/>
        </w:rPr>
        <w:t xml:space="preserve"> the </w:t>
      </w:r>
      <w:r w:rsidR="00C53841" w:rsidRPr="00DF7AA0">
        <w:rPr>
          <w:sz w:val="20"/>
          <w:szCs w:val="20"/>
          <w:lang w:val="en-GB"/>
        </w:rPr>
        <w:t>S</w:t>
      </w:r>
      <w:r w:rsidR="00856408" w:rsidRPr="00DF7AA0">
        <w:rPr>
          <w:sz w:val="20"/>
          <w:szCs w:val="20"/>
          <w:lang w:val="en-GB"/>
        </w:rPr>
        <w:t>upply of the Goods</w:t>
      </w:r>
      <w:r w:rsidR="00334B34" w:rsidRPr="00DF7AA0">
        <w:rPr>
          <w:sz w:val="20"/>
          <w:szCs w:val="20"/>
          <w:lang w:val="en-GB"/>
        </w:rPr>
        <w:t>;</w:t>
      </w:r>
    </w:p>
    <w:bookmarkEnd w:id="7"/>
    <w:p w14:paraId="429E4FDE" w14:textId="77777777" w:rsidR="008F2DAE" w:rsidRPr="00DF7AA0" w:rsidRDefault="008F2DAE">
      <w:pPr>
        <w:pStyle w:val="WWBodytext"/>
        <w:rPr>
          <w:sz w:val="20"/>
          <w:szCs w:val="20"/>
          <w:lang w:val="en-GB"/>
        </w:rPr>
      </w:pPr>
    </w:p>
    <w:p w14:paraId="1D576D1D" w14:textId="6D819D14" w:rsidR="00C06C30" w:rsidRPr="00DF7AA0" w:rsidRDefault="00856408" w:rsidP="003B424E">
      <w:pPr>
        <w:pStyle w:val="WWBodytext"/>
        <w:rPr>
          <w:sz w:val="20"/>
          <w:szCs w:val="20"/>
          <w:lang w:val="en-GB"/>
        </w:rPr>
      </w:pPr>
      <w:bookmarkStart w:id="8" w:name="18822"/>
      <w:r w:rsidRPr="00DF7AA0">
        <w:rPr>
          <w:b/>
          <w:sz w:val="20"/>
          <w:szCs w:val="20"/>
          <w:lang w:val="en-GB"/>
        </w:rPr>
        <w:t>AGREE AS FOLLOWS</w:t>
      </w:r>
      <w:bookmarkEnd w:id="8"/>
      <w:r w:rsidR="003B424E" w:rsidRPr="00DF7AA0">
        <w:rPr>
          <w:b/>
          <w:sz w:val="20"/>
          <w:szCs w:val="20"/>
          <w:lang w:val="en-GB"/>
        </w:rPr>
        <w:t>:</w:t>
      </w:r>
    </w:p>
    <w:p w14:paraId="54676340" w14:textId="77777777" w:rsidR="00C06C30" w:rsidRPr="00DF7AA0" w:rsidRDefault="00C06C30" w:rsidP="003B424E">
      <w:pPr>
        <w:pStyle w:val="WWBodytext"/>
        <w:numPr>
          <w:ilvl w:val="0"/>
          <w:numId w:val="0"/>
        </w:numPr>
        <w:ind w:left="284"/>
        <w:rPr>
          <w:sz w:val="20"/>
          <w:szCs w:val="20"/>
          <w:lang w:val="en-GB"/>
        </w:rPr>
      </w:pPr>
    </w:p>
    <w:p w14:paraId="429E4FE0" w14:textId="039A57FB" w:rsidR="008F2DAE" w:rsidRPr="00633D3A" w:rsidRDefault="00856408">
      <w:pPr>
        <w:pStyle w:val="WW1"/>
        <w:rPr>
          <w:b/>
          <w:bCs/>
          <w:sz w:val="20"/>
          <w:szCs w:val="20"/>
          <w:lang w:val="en-GB"/>
        </w:rPr>
      </w:pPr>
      <w:bookmarkStart w:id="9" w:name="18767"/>
      <w:r w:rsidRPr="00633D3A">
        <w:rPr>
          <w:b/>
          <w:bCs/>
          <w:sz w:val="20"/>
          <w:szCs w:val="20"/>
          <w:lang w:val="en-GB"/>
        </w:rPr>
        <w:t>explanation of the Agreement</w:t>
      </w:r>
      <w:bookmarkEnd w:id="9"/>
    </w:p>
    <w:p w14:paraId="0B947706" w14:textId="7DEE40B6" w:rsidR="00F309BA" w:rsidRPr="00DF7AA0" w:rsidRDefault="0052415B" w:rsidP="00F309BA">
      <w:pPr>
        <w:pStyle w:val="WW2"/>
        <w:rPr>
          <w:sz w:val="20"/>
          <w:szCs w:val="20"/>
          <w:lang w:val="en-GB"/>
        </w:rPr>
      </w:pPr>
      <w:bookmarkStart w:id="10" w:name="18770"/>
      <w:r w:rsidRPr="00DF7AA0">
        <w:rPr>
          <w:b/>
          <w:color w:val="4A8BBB"/>
          <w:sz w:val="20"/>
          <w:szCs w:val="20"/>
          <w:lang w:val="en-GB"/>
        </w:rPr>
        <w:t>General conditions</w:t>
      </w:r>
      <w:r w:rsidR="00F309BA" w:rsidRPr="00DF7AA0">
        <w:rPr>
          <w:b/>
          <w:color w:val="4A8BBB"/>
          <w:sz w:val="20"/>
          <w:szCs w:val="20"/>
          <w:lang w:val="en-GB"/>
        </w:rPr>
        <w:t xml:space="preserve">. </w:t>
      </w:r>
      <w:r w:rsidRPr="00DF7AA0">
        <w:rPr>
          <w:sz w:val="20"/>
          <w:szCs w:val="20"/>
          <w:lang w:val="en-GB"/>
        </w:rPr>
        <w:t xml:space="preserve">The Agreement is exclusively subject to </w:t>
      </w:r>
      <w:r w:rsidR="003653F8">
        <w:rPr>
          <w:sz w:val="20"/>
          <w:szCs w:val="20"/>
          <w:lang w:val="en-GB"/>
        </w:rPr>
        <w:t xml:space="preserve">the </w:t>
      </w:r>
      <w:r w:rsidR="003653F8" w:rsidRPr="003653F8">
        <w:rPr>
          <w:sz w:val="20"/>
          <w:szCs w:val="20"/>
          <w:lang w:val="en-GB"/>
        </w:rPr>
        <w:t xml:space="preserve">Purchasing Conditions for Goods </w:t>
      </w:r>
      <w:r w:rsidR="003653F8">
        <w:rPr>
          <w:sz w:val="20"/>
          <w:szCs w:val="20"/>
          <w:lang w:val="en-GB"/>
        </w:rPr>
        <w:t xml:space="preserve">TNO </w:t>
      </w:r>
      <w:r w:rsidR="003653F8" w:rsidRPr="003653F8">
        <w:rPr>
          <w:sz w:val="20"/>
          <w:szCs w:val="20"/>
          <w:lang w:val="en-GB"/>
        </w:rPr>
        <w:t>2022</w:t>
      </w:r>
      <w:r w:rsidR="00F309BA" w:rsidRPr="00DF7AA0">
        <w:rPr>
          <w:sz w:val="20"/>
          <w:szCs w:val="20"/>
          <w:lang w:val="en-GB"/>
        </w:rPr>
        <w:t xml:space="preserve">, </w:t>
      </w:r>
      <w:r w:rsidR="009A7D04" w:rsidRPr="00DF7AA0">
        <w:rPr>
          <w:sz w:val="20"/>
          <w:szCs w:val="20"/>
          <w:lang w:val="en-GB"/>
        </w:rPr>
        <w:t>unless</w:t>
      </w:r>
      <w:r w:rsidRPr="00DF7AA0">
        <w:rPr>
          <w:sz w:val="20"/>
          <w:szCs w:val="20"/>
          <w:lang w:val="en-GB"/>
        </w:rPr>
        <w:t xml:space="preserve"> the Agreement </w:t>
      </w:r>
      <w:r w:rsidR="009A7D04" w:rsidRPr="00DF7AA0">
        <w:rPr>
          <w:sz w:val="20"/>
          <w:szCs w:val="20"/>
          <w:lang w:val="en-GB"/>
        </w:rPr>
        <w:t>states otherwise</w:t>
      </w:r>
      <w:r w:rsidRPr="00DF7AA0">
        <w:rPr>
          <w:sz w:val="20"/>
          <w:szCs w:val="20"/>
          <w:lang w:val="en-GB"/>
        </w:rPr>
        <w:t xml:space="preserve">. General and </w:t>
      </w:r>
      <w:r w:rsidR="009A7D04" w:rsidRPr="00DF7AA0">
        <w:rPr>
          <w:sz w:val="20"/>
          <w:szCs w:val="20"/>
          <w:lang w:val="en-GB"/>
        </w:rPr>
        <w:t>S</w:t>
      </w:r>
      <w:r w:rsidRPr="00DF7AA0">
        <w:rPr>
          <w:sz w:val="20"/>
          <w:szCs w:val="20"/>
          <w:lang w:val="en-GB"/>
        </w:rPr>
        <w:t xml:space="preserve">pecial </w:t>
      </w:r>
      <w:r w:rsidR="009A7D04" w:rsidRPr="00DF7AA0">
        <w:rPr>
          <w:sz w:val="20"/>
          <w:szCs w:val="20"/>
          <w:lang w:val="en-GB"/>
        </w:rPr>
        <w:t>C</w:t>
      </w:r>
      <w:r w:rsidRPr="00DF7AA0">
        <w:rPr>
          <w:sz w:val="20"/>
          <w:szCs w:val="20"/>
          <w:lang w:val="en-GB"/>
        </w:rPr>
        <w:t>onditions of Supplier are not applicable to t</w:t>
      </w:r>
      <w:r w:rsidR="009A7D04" w:rsidRPr="00DF7AA0">
        <w:rPr>
          <w:sz w:val="20"/>
          <w:szCs w:val="20"/>
          <w:lang w:val="en-GB"/>
        </w:rPr>
        <w:t xml:space="preserve">he </w:t>
      </w:r>
      <w:r w:rsidRPr="00DF7AA0">
        <w:rPr>
          <w:sz w:val="20"/>
          <w:szCs w:val="20"/>
          <w:lang w:val="en-GB"/>
        </w:rPr>
        <w:t xml:space="preserve">legal relationship between </w:t>
      </w:r>
      <w:r w:rsidR="00F309BA" w:rsidRPr="00DF7AA0">
        <w:rPr>
          <w:sz w:val="20"/>
          <w:szCs w:val="20"/>
          <w:lang w:val="en-GB"/>
        </w:rPr>
        <w:t>Parti</w:t>
      </w:r>
      <w:r w:rsidRPr="00DF7AA0">
        <w:rPr>
          <w:sz w:val="20"/>
          <w:szCs w:val="20"/>
          <w:lang w:val="en-GB"/>
        </w:rPr>
        <w:t>es</w:t>
      </w:r>
      <w:r w:rsidR="00F309BA" w:rsidRPr="00DF7AA0">
        <w:rPr>
          <w:sz w:val="20"/>
          <w:szCs w:val="20"/>
          <w:lang w:val="en-GB"/>
        </w:rPr>
        <w:t xml:space="preserve"> </w:t>
      </w:r>
      <w:r w:rsidRPr="00DF7AA0">
        <w:rPr>
          <w:sz w:val="20"/>
          <w:szCs w:val="20"/>
          <w:lang w:val="en-GB"/>
        </w:rPr>
        <w:t>and are expressly rejected</w:t>
      </w:r>
      <w:r w:rsidR="00F309BA" w:rsidRPr="00DF7AA0">
        <w:rPr>
          <w:sz w:val="20"/>
          <w:szCs w:val="20"/>
          <w:lang w:val="en-GB"/>
        </w:rPr>
        <w:t>.</w:t>
      </w:r>
    </w:p>
    <w:p w14:paraId="5706B154" w14:textId="624CA3AB" w:rsidR="00DD06CA" w:rsidRPr="00DF7AA0" w:rsidRDefault="00FA66C3" w:rsidP="00DD06CA">
      <w:pPr>
        <w:pStyle w:val="WW2"/>
        <w:rPr>
          <w:sz w:val="20"/>
          <w:szCs w:val="20"/>
          <w:lang w:val="en-GB"/>
        </w:rPr>
      </w:pPr>
      <w:r w:rsidRPr="00DF7AA0">
        <w:rPr>
          <w:b/>
          <w:color w:val="4A8BBB"/>
          <w:sz w:val="20"/>
          <w:szCs w:val="20"/>
          <w:lang w:val="en-GB"/>
        </w:rPr>
        <w:t>Definiti</w:t>
      </w:r>
      <w:r w:rsidR="009A7D04" w:rsidRPr="00DF7AA0">
        <w:rPr>
          <w:b/>
          <w:color w:val="4A8BBB"/>
          <w:sz w:val="20"/>
          <w:szCs w:val="20"/>
          <w:lang w:val="en-GB"/>
        </w:rPr>
        <w:t>on</w:t>
      </w:r>
      <w:r w:rsidRPr="00DF7AA0">
        <w:rPr>
          <w:b/>
          <w:color w:val="4A8BBB"/>
          <w:sz w:val="20"/>
          <w:szCs w:val="20"/>
          <w:lang w:val="en-GB"/>
        </w:rPr>
        <w:t>s</w:t>
      </w:r>
      <w:r w:rsidR="00895EE8" w:rsidRPr="00DF7AA0">
        <w:rPr>
          <w:sz w:val="20"/>
          <w:szCs w:val="20"/>
          <w:lang w:val="en-GB"/>
        </w:rPr>
        <w:t>. Terms in the Agreement</w:t>
      </w:r>
      <w:r w:rsidR="00C53841" w:rsidRPr="00DF7AA0">
        <w:rPr>
          <w:sz w:val="20"/>
          <w:szCs w:val="20"/>
          <w:lang w:val="en-GB"/>
        </w:rPr>
        <w:t xml:space="preserve"> </w:t>
      </w:r>
      <w:r w:rsidR="001410AF" w:rsidRPr="00DF7AA0">
        <w:rPr>
          <w:sz w:val="20"/>
          <w:szCs w:val="20"/>
          <w:lang w:val="en-GB"/>
        </w:rPr>
        <w:t>with a</w:t>
      </w:r>
      <w:r w:rsidR="00C53841" w:rsidRPr="00DF7AA0">
        <w:rPr>
          <w:sz w:val="20"/>
          <w:szCs w:val="20"/>
          <w:lang w:val="en-GB"/>
        </w:rPr>
        <w:t>n initial</w:t>
      </w:r>
      <w:r w:rsidR="00895EE8" w:rsidRPr="00DF7AA0">
        <w:rPr>
          <w:sz w:val="20"/>
          <w:szCs w:val="20"/>
          <w:lang w:val="en-GB"/>
        </w:rPr>
        <w:t xml:space="preserve"> capital letter have the meaning as defined in Article </w:t>
      </w:r>
      <w:bookmarkEnd w:id="10"/>
      <w:r w:rsidR="00DD06CA" w:rsidRPr="00DF7AA0">
        <w:rPr>
          <w:sz w:val="20"/>
          <w:szCs w:val="20"/>
          <w:lang w:val="en-GB"/>
        </w:rPr>
        <w:t xml:space="preserve">1 </w:t>
      </w:r>
      <w:r w:rsidR="00895EE8" w:rsidRPr="00DF7AA0">
        <w:rPr>
          <w:sz w:val="20"/>
          <w:szCs w:val="20"/>
          <w:lang w:val="en-GB"/>
        </w:rPr>
        <w:t xml:space="preserve">of the </w:t>
      </w:r>
      <w:r w:rsidR="003653F8" w:rsidRPr="003653F8">
        <w:rPr>
          <w:sz w:val="20"/>
          <w:szCs w:val="20"/>
          <w:lang w:val="en-GB"/>
        </w:rPr>
        <w:t>Purchasing Conditions for Goods TNO 2022</w:t>
      </w:r>
      <w:r w:rsidR="00DD06CA" w:rsidRPr="00DF7AA0">
        <w:rPr>
          <w:sz w:val="20"/>
          <w:szCs w:val="20"/>
          <w:lang w:val="en-GB"/>
        </w:rPr>
        <w:t>. In a</w:t>
      </w:r>
      <w:r w:rsidR="00895EE8" w:rsidRPr="00DF7AA0">
        <w:rPr>
          <w:sz w:val="20"/>
          <w:szCs w:val="20"/>
          <w:lang w:val="en-GB"/>
        </w:rPr>
        <w:t>ddition, the following terms have the following meanings in the Agreement</w:t>
      </w:r>
      <w:r w:rsidR="00DD06CA" w:rsidRPr="00DF7AA0">
        <w:rPr>
          <w:sz w:val="20"/>
          <w:szCs w:val="20"/>
          <w:lang w:val="en-GB"/>
        </w:rPr>
        <w:t>:</w:t>
      </w:r>
    </w:p>
    <w:p w14:paraId="6026FB33" w14:textId="0934B93C" w:rsidR="00F309BA" w:rsidRPr="00DF7AA0" w:rsidRDefault="003653F8" w:rsidP="00374F36">
      <w:pPr>
        <w:suppressAutoHyphens/>
        <w:spacing w:line="240" w:lineRule="atLeast"/>
        <w:ind w:left="284" w:right="-1"/>
        <w:rPr>
          <w:sz w:val="20"/>
          <w:szCs w:val="20"/>
          <w:lang w:val="en-GB"/>
        </w:rPr>
      </w:pPr>
      <w:r>
        <w:rPr>
          <w:b/>
          <w:sz w:val="20"/>
          <w:szCs w:val="20"/>
          <w:lang w:val="en-GB"/>
        </w:rPr>
        <w:t>GPC-2022</w:t>
      </w:r>
      <w:r w:rsidR="00F309BA" w:rsidRPr="00DF7AA0">
        <w:rPr>
          <w:b/>
          <w:sz w:val="20"/>
          <w:szCs w:val="20"/>
          <w:lang w:val="en-GB"/>
        </w:rPr>
        <w:t xml:space="preserve">: </w:t>
      </w:r>
      <w:r w:rsidRPr="003653F8">
        <w:rPr>
          <w:sz w:val="20"/>
          <w:szCs w:val="20"/>
          <w:lang w:val="en-GB"/>
        </w:rPr>
        <w:t>Purchasing Conditions for Goods TNO 2022</w:t>
      </w:r>
    </w:p>
    <w:p w14:paraId="2526817A" w14:textId="77777777" w:rsidR="00F309BA" w:rsidRPr="00DF7AA0" w:rsidRDefault="00F309BA" w:rsidP="00374F36">
      <w:pPr>
        <w:suppressAutoHyphens/>
        <w:spacing w:line="240" w:lineRule="atLeast"/>
        <w:ind w:left="284" w:right="-1"/>
        <w:rPr>
          <w:b/>
          <w:sz w:val="20"/>
          <w:szCs w:val="20"/>
          <w:lang w:val="en-GB"/>
        </w:rPr>
      </w:pPr>
    </w:p>
    <w:p w14:paraId="6BE3651C" w14:textId="5F27D842" w:rsidR="00BC2A7A" w:rsidRPr="00DF7AA0" w:rsidRDefault="00895EE8" w:rsidP="000320DC">
      <w:pPr>
        <w:pStyle w:val="WW2"/>
        <w:numPr>
          <w:ilvl w:val="0"/>
          <w:numId w:val="0"/>
        </w:numPr>
        <w:ind w:left="284"/>
        <w:rPr>
          <w:sz w:val="20"/>
          <w:szCs w:val="20"/>
          <w:lang w:val="en-GB"/>
        </w:rPr>
      </w:pPr>
      <w:r w:rsidRPr="00DF7AA0">
        <w:rPr>
          <w:b/>
          <w:sz w:val="20"/>
          <w:szCs w:val="20"/>
          <w:lang w:val="en-GB"/>
        </w:rPr>
        <w:t>Tender Documentation</w:t>
      </w:r>
      <w:r w:rsidR="006A5759" w:rsidRPr="00DF7AA0">
        <w:rPr>
          <w:sz w:val="20"/>
          <w:szCs w:val="20"/>
          <w:lang w:val="en-GB"/>
        </w:rPr>
        <w:t xml:space="preserve">: </w:t>
      </w:r>
      <w:bookmarkStart w:id="11" w:name="18708"/>
      <w:r w:rsidRPr="00DF7AA0">
        <w:rPr>
          <w:sz w:val="20"/>
          <w:szCs w:val="20"/>
          <w:lang w:val="en-GB"/>
        </w:rPr>
        <w:t>the</w:t>
      </w:r>
      <w:r w:rsidR="00BC2A7A" w:rsidRPr="00DF7AA0">
        <w:rPr>
          <w:sz w:val="20"/>
          <w:szCs w:val="20"/>
          <w:lang w:val="en-GB"/>
        </w:rPr>
        <w:t xml:space="preserve"> </w:t>
      </w:r>
      <w:r w:rsidRPr="00DF7AA0">
        <w:rPr>
          <w:sz w:val="20"/>
          <w:szCs w:val="20"/>
          <w:lang w:val="en-GB"/>
        </w:rPr>
        <w:t xml:space="preserve">documents used by </w:t>
      </w:r>
      <w:r w:rsidR="00BC2A7A" w:rsidRPr="00DF7AA0">
        <w:rPr>
          <w:sz w:val="20"/>
          <w:szCs w:val="20"/>
          <w:lang w:val="en-GB"/>
        </w:rPr>
        <w:t xml:space="preserve">TNO </w:t>
      </w:r>
      <w:r w:rsidRPr="00DF7AA0">
        <w:rPr>
          <w:sz w:val="20"/>
          <w:szCs w:val="20"/>
          <w:lang w:val="en-GB"/>
        </w:rPr>
        <w:t>in connection with the Tender Procedure of</w:t>
      </w:r>
      <w:r w:rsidR="00334B34" w:rsidRPr="00DF7AA0">
        <w:rPr>
          <w:sz w:val="20"/>
          <w:szCs w:val="20"/>
          <w:lang w:val="en-GB"/>
        </w:rPr>
        <w:t xml:space="preserve"> </w:t>
      </w:r>
      <w:r w:rsidR="003653F8">
        <w:rPr>
          <w:sz w:val="20"/>
          <w:szCs w:val="20"/>
          <w:lang w:val="en-GB"/>
        </w:rPr>
        <w:t>02-05-2024</w:t>
      </w:r>
      <w:r w:rsidR="00BC2A7A" w:rsidRPr="00DF7AA0">
        <w:rPr>
          <w:sz w:val="20"/>
          <w:szCs w:val="20"/>
          <w:lang w:val="en-GB"/>
        </w:rPr>
        <w:t xml:space="preserve">, </w:t>
      </w:r>
      <w:r w:rsidRPr="00DF7AA0">
        <w:rPr>
          <w:sz w:val="20"/>
          <w:szCs w:val="20"/>
          <w:lang w:val="en-GB"/>
        </w:rPr>
        <w:t>with reference</w:t>
      </w:r>
      <w:r w:rsidR="00334B34" w:rsidRPr="00DF7AA0">
        <w:rPr>
          <w:sz w:val="20"/>
          <w:szCs w:val="20"/>
          <w:lang w:val="en-GB"/>
        </w:rPr>
        <w:t xml:space="preserve"> </w:t>
      </w:r>
      <w:r w:rsidR="00D0024E" w:rsidRPr="00DF7AA0">
        <w:rPr>
          <w:sz w:val="20"/>
          <w:szCs w:val="20"/>
          <w:lang w:val="en-GB"/>
        </w:rPr>
        <w:t>20</w:t>
      </w:r>
      <w:r w:rsidR="00490C7E" w:rsidRPr="00DF7AA0">
        <w:rPr>
          <w:sz w:val="20"/>
          <w:szCs w:val="20"/>
          <w:lang w:val="en-GB"/>
        </w:rPr>
        <w:t>2</w:t>
      </w:r>
      <w:r w:rsidR="003653F8">
        <w:rPr>
          <w:sz w:val="20"/>
          <w:szCs w:val="20"/>
          <w:lang w:val="en-GB"/>
        </w:rPr>
        <w:t>4</w:t>
      </w:r>
      <w:r w:rsidR="00D0024E" w:rsidRPr="00DF7AA0">
        <w:rPr>
          <w:sz w:val="20"/>
          <w:szCs w:val="20"/>
          <w:lang w:val="en-GB"/>
        </w:rPr>
        <w:t xml:space="preserve"> FPL/INK </w:t>
      </w:r>
      <w:r w:rsidR="003653F8">
        <w:rPr>
          <w:sz w:val="20"/>
          <w:szCs w:val="20"/>
          <w:lang w:val="en-GB"/>
        </w:rPr>
        <w:t>043</w:t>
      </w:r>
    </w:p>
    <w:p w14:paraId="6B494891" w14:textId="64C3BCB5" w:rsidR="00BC2A7A" w:rsidRPr="00DF7AA0" w:rsidRDefault="00895EE8" w:rsidP="003C7025">
      <w:pPr>
        <w:pStyle w:val="WW2"/>
        <w:numPr>
          <w:ilvl w:val="0"/>
          <w:numId w:val="0"/>
        </w:numPr>
        <w:ind w:left="284"/>
        <w:rPr>
          <w:sz w:val="20"/>
          <w:szCs w:val="20"/>
          <w:lang w:val="en-GB"/>
        </w:rPr>
      </w:pPr>
      <w:r w:rsidRPr="00DF7AA0">
        <w:rPr>
          <w:b/>
          <w:sz w:val="20"/>
          <w:szCs w:val="20"/>
          <w:lang w:val="en-GB"/>
        </w:rPr>
        <w:t>Tender Procedure</w:t>
      </w:r>
      <w:r w:rsidR="00BC2A7A" w:rsidRPr="00DF7AA0">
        <w:rPr>
          <w:sz w:val="20"/>
          <w:szCs w:val="20"/>
          <w:lang w:val="en-GB"/>
        </w:rPr>
        <w:t xml:space="preserve">: </w:t>
      </w:r>
      <w:r w:rsidRPr="00DF7AA0">
        <w:rPr>
          <w:sz w:val="20"/>
          <w:szCs w:val="20"/>
          <w:lang w:val="en-GB"/>
        </w:rPr>
        <w:t>the procurement procedure for</w:t>
      </w:r>
      <w:r w:rsidR="00993413" w:rsidRPr="00DF7AA0">
        <w:rPr>
          <w:sz w:val="20"/>
          <w:szCs w:val="20"/>
          <w:lang w:val="en-GB"/>
        </w:rPr>
        <w:t xml:space="preserve"> </w:t>
      </w:r>
      <w:r w:rsidRPr="00DF7AA0">
        <w:rPr>
          <w:sz w:val="20"/>
          <w:szCs w:val="20"/>
          <w:lang w:val="en-GB"/>
        </w:rPr>
        <w:t xml:space="preserve">the purchase of the Goods </w:t>
      </w:r>
      <w:r w:rsidR="001410AF" w:rsidRPr="00DF7AA0">
        <w:rPr>
          <w:sz w:val="20"/>
          <w:szCs w:val="20"/>
          <w:lang w:val="en-GB"/>
        </w:rPr>
        <w:t>resulting in the</w:t>
      </w:r>
      <w:r w:rsidRPr="00DF7AA0">
        <w:rPr>
          <w:sz w:val="20"/>
          <w:szCs w:val="20"/>
          <w:lang w:val="en-GB"/>
        </w:rPr>
        <w:t xml:space="preserve"> se</w:t>
      </w:r>
      <w:r w:rsidR="001410AF" w:rsidRPr="00DF7AA0">
        <w:rPr>
          <w:sz w:val="20"/>
          <w:szCs w:val="20"/>
          <w:lang w:val="en-GB"/>
        </w:rPr>
        <w:t>le</w:t>
      </w:r>
      <w:r w:rsidRPr="00DF7AA0">
        <w:rPr>
          <w:sz w:val="20"/>
          <w:szCs w:val="20"/>
          <w:lang w:val="en-GB"/>
        </w:rPr>
        <w:t>ction of and award to one Supplier</w:t>
      </w:r>
      <w:r w:rsidR="00334B34" w:rsidRPr="00DF7AA0">
        <w:rPr>
          <w:sz w:val="20"/>
          <w:szCs w:val="20"/>
          <w:lang w:val="en-GB"/>
        </w:rPr>
        <w:t>.</w:t>
      </w:r>
    </w:p>
    <w:p w14:paraId="213281E7" w14:textId="32C77AF2" w:rsidR="004F4506" w:rsidRPr="00F026AE" w:rsidRDefault="00F026AE" w:rsidP="003C7025">
      <w:pPr>
        <w:pStyle w:val="WW2"/>
        <w:numPr>
          <w:ilvl w:val="0"/>
          <w:numId w:val="0"/>
        </w:numPr>
        <w:ind w:left="284"/>
        <w:rPr>
          <w:sz w:val="20"/>
          <w:szCs w:val="20"/>
          <w:lang w:val="en-GB"/>
        </w:rPr>
      </w:pPr>
      <w:r w:rsidRPr="00F026AE">
        <w:rPr>
          <w:b/>
          <w:sz w:val="20"/>
          <w:szCs w:val="20"/>
          <w:lang w:val="en-GB"/>
        </w:rPr>
        <w:t>Critical design review (CDR)</w:t>
      </w:r>
      <w:r w:rsidR="00DE1310" w:rsidRPr="00F026AE">
        <w:rPr>
          <w:sz w:val="20"/>
          <w:szCs w:val="20"/>
          <w:lang w:val="en-GB"/>
        </w:rPr>
        <w:t xml:space="preserve">: </w:t>
      </w:r>
      <w:r w:rsidRPr="00F026AE">
        <w:rPr>
          <w:sz w:val="20"/>
          <w:szCs w:val="20"/>
          <w:lang w:val="en-GB"/>
        </w:rPr>
        <w:t>The objective of the CDR is to confirm that the equipment and all deliverables satisfies the requirements. It establishes the compatibility of external &amp; internal interfaces and the compliance of the design with contractual requirements (predicted and/or measured). The successful completion of the CDR permits the Supplier to start the manufacturing of the system</w:t>
      </w:r>
      <w:r w:rsidR="00334B34" w:rsidRPr="00F026AE">
        <w:rPr>
          <w:sz w:val="20"/>
          <w:szCs w:val="20"/>
          <w:lang w:val="en-GB"/>
        </w:rPr>
        <w:t>.</w:t>
      </w:r>
    </w:p>
    <w:p w14:paraId="4F491108" w14:textId="653860A1" w:rsidR="00A95B28" w:rsidRPr="00DF7AA0" w:rsidRDefault="00A95B28" w:rsidP="003C7025">
      <w:pPr>
        <w:pStyle w:val="WW2"/>
        <w:numPr>
          <w:ilvl w:val="0"/>
          <w:numId w:val="0"/>
        </w:numPr>
        <w:ind w:left="284"/>
        <w:rPr>
          <w:sz w:val="20"/>
          <w:szCs w:val="20"/>
          <w:lang w:val="en-GB"/>
        </w:rPr>
      </w:pPr>
      <w:r w:rsidRPr="00DF7AA0">
        <w:rPr>
          <w:b/>
          <w:sz w:val="20"/>
          <w:szCs w:val="20"/>
          <w:lang w:val="en-GB"/>
        </w:rPr>
        <w:t>Site Acceptance Test</w:t>
      </w:r>
      <w:r w:rsidR="00167096" w:rsidRPr="00DF7AA0">
        <w:rPr>
          <w:b/>
          <w:sz w:val="20"/>
          <w:szCs w:val="20"/>
          <w:lang w:val="en-GB"/>
        </w:rPr>
        <w:t xml:space="preserve"> (SAT)</w:t>
      </w:r>
      <w:r w:rsidRPr="00DF7AA0">
        <w:rPr>
          <w:sz w:val="20"/>
          <w:szCs w:val="20"/>
          <w:lang w:val="en-GB"/>
        </w:rPr>
        <w:t xml:space="preserve">: </w:t>
      </w:r>
      <w:r w:rsidR="00681381" w:rsidRPr="00DF7AA0">
        <w:rPr>
          <w:sz w:val="20"/>
          <w:szCs w:val="20"/>
          <w:lang w:val="en-GB"/>
        </w:rPr>
        <w:t>th</w:t>
      </w:r>
      <w:r w:rsidRPr="00DF7AA0">
        <w:rPr>
          <w:sz w:val="20"/>
          <w:szCs w:val="20"/>
          <w:lang w:val="en-GB"/>
        </w:rPr>
        <w:t xml:space="preserve">e </w:t>
      </w:r>
      <w:r w:rsidR="00681381" w:rsidRPr="00DF7AA0">
        <w:rPr>
          <w:sz w:val="20"/>
          <w:szCs w:val="20"/>
          <w:lang w:val="en-GB"/>
        </w:rPr>
        <w:t xml:space="preserve">testing of the Goods at </w:t>
      </w:r>
      <w:r w:rsidR="00E65511" w:rsidRPr="00DF7AA0">
        <w:rPr>
          <w:sz w:val="20"/>
          <w:szCs w:val="20"/>
          <w:lang w:val="en-GB"/>
        </w:rPr>
        <w:t>TNO’s</w:t>
      </w:r>
      <w:r w:rsidR="00681381" w:rsidRPr="00DF7AA0">
        <w:rPr>
          <w:sz w:val="20"/>
          <w:szCs w:val="20"/>
          <w:lang w:val="en-GB"/>
        </w:rPr>
        <w:t xml:space="preserve"> location</w:t>
      </w:r>
      <w:r w:rsidRPr="00DF7AA0">
        <w:rPr>
          <w:sz w:val="20"/>
          <w:szCs w:val="20"/>
          <w:lang w:val="en-GB"/>
        </w:rPr>
        <w:t xml:space="preserve"> </w:t>
      </w:r>
      <w:r w:rsidR="00681381" w:rsidRPr="00DF7AA0">
        <w:rPr>
          <w:sz w:val="20"/>
          <w:szCs w:val="20"/>
          <w:lang w:val="en-GB"/>
        </w:rPr>
        <w:t>to determine whether the Goods meet the Specifications, with the test outcomes (and any reasons for rejection) being recorded by or on behalf of TNO in the</w:t>
      </w:r>
      <w:r w:rsidR="00167096" w:rsidRPr="00DF7AA0">
        <w:rPr>
          <w:sz w:val="20"/>
          <w:szCs w:val="20"/>
          <w:lang w:val="en-GB"/>
        </w:rPr>
        <w:t xml:space="preserve"> SAT </w:t>
      </w:r>
      <w:r w:rsidR="00681381" w:rsidRPr="00DF7AA0">
        <w:rPr>
          <w:sz w:val="20"/>
          <w:szCs w:val="20"/>
          <w:lang w:val="en-GB"/>
        </w:rPr>
        <w:t>Report</w:t>
      </w:r>
      <w:r w:rsidR="00334B34" w:rsidRPr="00DF7AA0">
        <w:rPr>
          <w:sz w:val="20"/>
          <w:szCs w:val="20"/>
          <w:lang w:val="en-GB"/>
        </w:rPr>
        <w:t>.</w:t>
      </w:r>
    </w:p>
    <w:p w14:paraId="108FD2F9" w14:textId="0157E51C" w:rsidR="00AE116B" w:rsidRPr="00DF7AA0" w:rsidRDefault="00AE116B" w:rsidP="00EC5E03">
      <w:pPr>
        <w:pStyle w:val="WW2"/>
        <w:numPr>
          <w:ilvl w:val="0"/>
          <w:numId w:val="0"/>
        </w:numPr>
        <w:ind w:left="284"/>
        <w:rPr>
          <w:sz w:val="20"/>
          <w:szCs w:val="20"/>
          <w:lang w:val="en-GB"/>
        </w:rPr>
      </w:pPr>
      <w:r w:rsidRPr="00DF7AA0">
        <w:rPr>
          <w:b/>
          <w:sz w:val="20"/>
          <w:szCs w:val="20"/>
          <w:lang w:val="en-GB"/>
        </w:rPr>
        <w:lastRenderedPageBreak/>
        <w:t>Test</w:t>
      </w:r>
      <w:r w:rsidR="00681381" w:rsidRPr="00DF7AA0">
        <w:rPr>
          <w:b/>
          <w:sz w:val="20"/>
          <w:szCs w:val="20"/>
          <w:lang w:val="en-GB"/>
        </w:rPr>
        <w:t xml:space="preserve"> Period</w:t>
      </w:r>
      <w:r w:rsidRPr="00DF7AA0">
        <w:rPr>
          <w:sz w:val="20"/>
          <w:szCs w:val="20"/>
          <w:lang w:val="en-GB"/>
        </w:rPr>
        <w:t xml:space="preserve">: </w:t>
      </w:r>
      <w:r w:rsidR="00681381" w:rsidRPr="00DF7AA0">
        <w:rPr>
          <w:sz w:val="20"/>
          <w:szCs w:val="20"/>
          <w:lang w:val="en-GB"/>
        </w:rPr>
        <w:t xml:space="preserve">the period of </w:t>
      </w:r>
      <w:r w:rsidR="003653F8">
        <w:rPr>
          <w:sz w:val="20"/>
          <w:szCs w:val="20"/>
          <w:lang w:val="en-GB"/>
        </w:rPr>
        <w:t>one</w:t>
      </w:r>
      <w:r w:rsidR="00681381" w:rsidRPr="00DF7AA0">
        <w:rPr>
          <w:sz w:val="20"/>
          <w:szCs w:val="20"/>
          <w:lang w:val="en-GB"/>
        </w:rPr>
        <w:t xml:space="preserve"> month after the</w:t>
      </w:r>
      <w:r w:rsidRPr="00DF7AA0">
        <w:rPr>
          <w:sz w:val="20"/>
          <w:szCs w:val="20"/>
          <w:lang w:val="en-GB"/>
        </w:rPr>
        <w:t xml:space="preserve"> Site Acceptance Test </w:t>
      </w:r>
      <w:r w:rsidR="00E65511" w:rsidRPr="00DF7AA0">
        <w:rPr>
          <w:sz w:val="20"/>
          <w:szCs w:val="20"/>
          <w:lang w:val="en-GB"/>
        </w:rPr>
        <w:t xml:space="preserve">to </w:t>
      </w:r>
      <w:r w:rsidR="00681381" w:rsidRPr="00DF7AA0">
        <w:rPr>
          <w:sz w:val="20"/>
          <w:szCs w:val="20"/>
          <w:lang w:val="en-GB"/>
        </w:rPr>
        <w:t>establish</w:t>
      </w:r>
      <w:r w:rsidR="00E65511" w:rsidRPr="00DF7AA0">
        <w:rPr>
          <w:sz w:val="20"/>
          <w:szCs w:val="20"/>
          <w:lang w:val="en-GB"/>
        </w:rPr>
        <w:t xml:space="preserve"> that</w:t>
      </w:r>
      <w:r w:rsidR="00681381" w:rsidRPr="00DF7AA0">
        <w:rPr>
          <w:sz w:val="20"/>
          <w:szCs w:val="20"/>
          <w:lang w:val="en-GB"/>
        </w:rPr>
        <w:t xml:space="preserve"> the Goods meet all</w:t>
      </w:r>
      <w:r w:rsidRPr="00DF7AA0">
        <w:rPr>
          <w:sz w:val="20"/>
          <w:szCs w:val="20"/>
          <w:lang w:val="en-GB"/>
        </w:rPr>
        <w:t xml:space="preserve"> Specificati</w:t>
      </w:r>
      <w:r w:rsidR="00681381" w:rsidRPr="00DF7AA0">
        <w:rPr>
          <w:sz w:val="20"/>
          <w:szCs w:val="20"/>
          <w:lang w:val="en-GB"/>
        </w:rPr>
        <w:t>on</w:t>
      </w:r>
      <w:r w:rsidR="00334B34" w:rsidRPr="00DF7AA0">
        <w:rPr>
          <w:sz w:val="20"/>
          <w:szCs w:val="20"/>
          <w:lang w:val="en-GB"/>
        </w:rPr>
        <w:t>s.</w:t>
      </w:r>
    </w:p>
    <w:p w14:paraId="789D4B28" w14:textId="75F3B910" w:rsidR="00AE116B" w:rsidRPr="00DF7AA0" w:rsidRDefault="00AE116B" w:rsidP="001E0069">
      <w:pPr>
        <w:pStyle w:val="WW2"/>
        <w:numPr>
          <w:ilvl w:val="0"/>
          <w:numId w:val="0"/>
        </w:numPr>
        <w:spacing w:after="0"/>
        <w:ind w:left="284"/>
        <w:rPr>
          <w:sz w:val="20"/>
          <w:szCs w:val="20"/>
          <w:lang w:val="en-GB"/>
        </w:rPr>
      </w:pPr>
      <w:r w:rsidRPr="00DF7AA0">
        <w:rPr>
          <w:b/>
          <w:sz w:val="20"/>
          <w:szCs w:val="20"/>
          <w:lang w:val="en-GB"/>
        </w:rPr>
        <w:t>Specificati</w:t>
      </w:r>
      <w:r w:rsidR="00681381" w:rsidRPr="00DF7AA0">
        <w:rPr>
          <w:b/>
          <w:sz w:val="20"/>
          <w:szCs w:val="20"/>
          <w:lang w:val="en-GB"/>
        </w:rPr>
        <w:t>on</w:t>
      </w:r>
      <w:r w:rsidRPr="00DF7AA0">
        <w:rPr>
          <w:b/>
          <w:sz w:val="20"/>
          <w:szCs w:val="20"/>
          <w:lang w:val="en-GB"/>
        </w:rPr>
        <w:t>s</w:t>
      </w:r>
      <w:r w:rsidRPr="00DF7AA0">
        <w:rPr>
          <w:sz w:val="20"/>
          <w:szCs w:val="20"/>
          <w:lang w:val="en-GB"/>
        </w:rPr>
        <w:t>: all function</w:t>
      </w:r>
      <w:r w:rsidR="00681381" w:rsidRPr="00DF7AA0">
        <w:rPr>
          <w:sz w:val="20"/>
          <w:szCs w:val="20"/>
          <w:lang w:val="en-GB"/>
        </w:rPr>
        <w:t>a</w:t>
      </w:r>
      <w:r w:rsidRPr="00DF7AA0">
        <w:rPr>
          <w:sz w:val="20"/>
          <w:szCs w:val="20"/>
          <w:lang w:val="en-GB"/>
        </w:rPr>
        <w:t>l, techni</w:t>
      </w:r>
      <w:r w:rsidR="00681381" w:rsidRPr="00DF7AA0">
        <w:rPr>
          <w:sz w:val="20"/>
          <w:szCs w:val="20"/>
          <w:lang w:val="en-GB"/>
        </w:rPr>
        <w:t>cal and operational</w:t>
      </w:r>
      <w:r w:rsidRPr="00DF7AA0">
        <w:rPr>
          <w:sz w:val="20"/>
          <w:szCs w:val="20"/>
          <w:lang w:val="en-GB"/>
        </w:rPr>
        <w:t xml:space="preserve"> specificati</w:t>
      </w:r>
      <w:r w:rsidR="00681381" w:rsidRPr="00DF7AA0">
        <w:rPr>
          <w:sz w:val="20"/>
          <w:szCs w:val="20"/>
          <w:lang w:val="en-GB"/>
        </w:rPr>
        <w:t>on</w:t>
      </w:r>
      <w:r w:rsidRPr="00DF7AA0">
        <w:rPr>
          <w:sz w:val="20"/>
          <w:szCs w:val="20"/>
          <w:lang w:val="en-GB"/>
        </w:rPr>
        <w:t xml:space="preserve">s </w:t>
      </w:r>
      <w:r w:rsidR="00681381" w:rsidRPr="00DF7AA0">
        <w:rPr>
          <w:sz w:val="20"/>
          <w:szCs w:val="20"/>
          <w:lang w:val="en-GB"/>
        </w:rPr>
        <w:t>a</w:t>
      </w:r>
      <w:r w:rsidRPr="00DF7AA0">
        <w:rPr>
          <w:sz w:val="20"/>
          <w:szCs w:val="20"/>
          <w:lang w:val="en-GB"/>
        </w:rPr>
        <w:t>n</w:t>
      </w:r>
      <w:r w:rsidR="00681381" w:rsidRPr="00DF7AA0">
        <w:rPr>
          <w:sz w:val="20"/>
          <w:szCs w:val="20"/>
          <w:lang w:val="en-GB"/>
        </w:rPr>
        <w:t>d</w:t>
      </w:r>
      <w:r w:rsidRPr="00DF7AA0">
        <w:rPr>
          <w:sz w:val="20"/>
          <w:szCs w:val="20"/>
          <w:lang w:val="en-GB"/>
        </w:rPr>
        <w:t xml:space="preserve"> </w:t>
      </w:r>
      <w:r w:rsidR="00681381" w:rsidRPr="00DF7AA0">
        <w:rPr>
          <w:sz w:val="20"/>
          <w:szCs w:val="20"/>
          <w:lang w:val="en-GB"/>
        </w:rPr>
        <w:t>characteristics determined in</w:t>
      </w:r>
      <w:r w:rsidRPr="00DF7AA0">
        <w:rPr>
          <w:sz w:val="20"/>
          <w:szCs w:val="20"/>
          <w:lang w:val="en-GB"/>
        </w:rPr>
        <w:t xml:space="preserve"> </w:t>
      </w:r>
      <w:r w:rsidR="005076CD">
        <w:rPr>
          <w:sz w:val="20"/>
          <w:szCs w:val="20"/>
          <w:lang w:val="en-GB"/>
        </w:rPr>
        <w:t>Tender Documentation</w:t>
      </w:r>
      <w:r w:rsidR="001E0069" w:rsidRPr="00DF7AA0">
        <w:rPr>
          <w:sz w:val="20"/>
          <w:szCs w:val="20"/>
          <w:lang w:val="en-GB"/>
        </w:rPr>
        <w:t>.</w:t>
      </w:r>
    </w:p>
    <w:p w14:paraId="3B2A93D0" w14:textId="77777777" w:rsidR="00AE116B" w:rsidRPr="00DF7AA0" w:rsidRDefault="00AE116B" w:rsidP="00E81585">
      <w:pPr>
        <w:pStyle w:val="NoSpacing"/>
        <w:rPr>
          <w:sz w:val="20"/>
          <w:szCs w:val="20"/>
          <w:lang w:val="en-GB"/>
        </w:rPr>
      </w:pPr>
    </w:p>
    <w:p w14:paraId="429E4FE4" w14:textId="7CA14CC2" w:rsidR="008F2DAE" w:rsidRPr="00DF7AA0" w:rsidRDefault="00681381" w:rsidP="001E0069">
      <w:pPr>
        <w:suppressAutoHyphens/>
        <w:spacing w:line="240" w:lineRule="atLeast"/>
        <w:ind w:left="284" w:right="-1"/>
        <w:rPr>
          <w:sz w:val="20"/>
          <w:szCs w:val="20"/>
          <w:lang w:val="en-GB"/>
        </w:rPr>
      </w:pPr>
      <w:r w:rsidRPr="00DF7AA0">
        <w:rPr>
          <w:b/>
          <w:sz w:val="20"/>
          <w:szCs w:val="20"/>
          <w:lang w:val="en-GB"/>
        </w:rPr>
        <w:t>Effective Date</w:t>
      </w:r>
      <w:r w:rsidR="00FA66C3" w:rsidRPr="00DF7AA0">
        <w:rPr>
          <w:sz w:val="20"/>
          <w:szCs w:val="20"/>
          <w:lang w:val="en-GB"/>
        </w:rPr>
        <w:t xml:space="preserve"> is </w:t>
      </w:r>
      <w:r w:rsidRPr="00DF7AA0">
        <w:rPr>
          <w:sz w:val="20"/>
          <w:szCs w:val="20"/>
          <w:lang w:val="en-GB"/>
        </w:rPr>
        <w:t>th</w:t>
      </w:r>
      <w:r w:rsidR="00FA66C3" w:rsidRPr="00DF7AA0">
        <w:rPr>
          <w:sz w:val="20"/>
          <w:szCs w:val="20"/>
          <w:lang w:val="en-GB"/>
        </w:rPr>
        <w:t>e dat</w:t>
      </w:r>
      <w:r w:rsidRPr="00DF7AA0">
        <w:rPr>
          <w:sz w:val="20"/>
          <w:szCs w:val="20"/>
          <w:lang w:val="en-GB"/>
        </w:rPr>
        <w:t>e stated in the first line of the Agreement</w:t>
      </w:r>
      <w:r w:rsidR="00FA66C3" w:rsidRPr="00DF7AA0">
        <w:rPr>
          <w:sz w:val="20"/>
          <w:szCs w:val="20"/>
          <w:lang w:val="en-GB"/>
        </w:rPr>
        <w:t>.</w:t>
      </w:r>
      <w:bookmarkEnd w:id="11"/>
    </w:p>
    <w:p w14:paraId="0E1D4F12" w14:textId="77777777" w:rsidR="003D5DA9" w:rsidRPr="00DF7AA0" w:rsidRDefault="003D5DA9" w:rsidP="00BC2A7A">
      <w:pPr>
        <w:suppressAutoHyphens/>
        <w:spacing w:line="240" w:lineRule="atLeast"/>
        <w:ind w:left="284" w:right="-1"/>
        <w:rPr>
          <w:sz w:val="20"/>
          <w:szCs w:val="20"/>
          <w:lang w:val="en-GB"/>
        </w:rPr>
      </w:pPr>
    </w:p>
    <w:p w14:paraId="6C5D77C5" w14:textId="34D98883" w:rsidR="000B5B41" w:rsidRPr="00DF7AA0" w:rsidRDefault="00E100F0" w:rsidP="000B5B41">
      <w:pPr>
        <w:pStyle w:val="WW2"/>
        <w:rPr>
          <w:sz w:val="20"/>
          <w:szCs w:val="20"/>
          <w:lang w:val="en-GB"/>
        </w:rPr>
      </w:pPr>
      <w:bookmarkStart w:id="12" w:name="18771"/>
      <w:r w:rsidRPr="00DF7AA0">
        <w:rPr>
          <w:b/>
          <w:color w:val="4A8BBB"/>
          <w:sz w:val="20"/>
          <w:szCs w:val="20"/>
          <w:lang w:val="en-GB"/>
        </w:rPr>
        <w:t>Order of precedence</w:t>
      </w:r>
      <w:r w:rsidR="008C2EB6" w:rsidRPr="00DF7AA0">
        <w:rPr>
          <w:b/>
          <w:color w:val="4A8BBB"/>
          <w:sz w:val="20"/>
          <w:szCs w:val="20"/>
          <w:lang w:val="en-GB"/>
        </w:rPr>
        <w:t>.</w:t>
      </w:r>
      <w:r w:rsidR="008C2EB6" w:rsidRPr="00DF7AA0">
        <w:rPr>
          <w:sz w:val="20"/>
          <w:szCs w:val="20"/>
          <w:lang w:val="en-GB"/>
        </w:rPr>
        <w:t xml:space="preserve"> </w:t>
      </w:r>
      <w:r w:rsidR="00BA795B" w:rsidRPr="00DF7AA0">
        <w:rPr>
          <w:sz w:val="20"/>
          <w:szCs w:val="20"/>
          <w:lang w:val="en-GB"/>
        </w:rPr>
        <w:t xml:space="preserve">The following </w:t>
      </w:r>
      <w:r w:rsidR="000B5B41" w:rsidRPr="00DF7AA0">
        <w:rPr>
          <w:sz w:val="20"/>
          <w:szCs w:val="20"/>
          <w:lang w:val="en-GB"/>
        </w:rPr>
        <w:t>document</w:t>
      </w:r>
      <w:r w:rsidR="00BA795B" w:rsidRPr="00DF7AA0">
        <w:rPr>
          <w:sz w:val="20"/>
          <w:szCs w:val="20"/>
          <w:lang w:val="en-GB"/>
        </w:rPr>
        <w:t>s jointly constitute the Agreement</w:t>
      </w:r>
      <w:r w:rsidR="000B5B41" w:rsidRPr="00DF7AA0">
        <w:rPr>
          <w:sz w:val="20"/>
          <w:szCs w:val="20"/>
          <w:lang w:val="en-GB"/>
        </w:rPr>
        <w:t xml:space="preserve">. </w:t>
      </w:r>
      <w:r w:rsidR="00BA795B" w:rsidRPr="00DF7AA0">
        <w:rPr>
          <w:sz w:val="20"/>
          <w:szCs w:val="20"/>
          <w:lang w:val="en-GB"/>
        </w:rPr>
        <w:t>I</w:t>
      </w:r>
      <w:r w:rsidR="00C53841" w:rsidRPr="00DF7AA0">
        <w:rPr>
          <w:sz w:val="20"/>
          <w:szCs w:val="20"/>
          <w:lang w:val="en-GB"/>
        </w:rPr>
        <w:t>n case of</w:t>
      </w:r>
      <w:r w:rsidR="00BA795B" w:rsidRPr="00DF7AA0">
        <w:rPr>
          <w:sz w:val="20"/>
          <w:szCs w:val="20"/>
          <w:lang w:val="en-GB"/>
        </w:rPr>
        <w:t xml:space="preserve"> conflict between these documents</w:t>
      </w:r>
      <w:r w:rsidR="000B5B41" w:rsidRPr="00DF7AA0">
        <w:rPr>
          <w:sz w:val="20"/>
          <w:szCs w:val="20"/>
          <w:lang w:val="en-GB"/>
        </w:rPr>
        <w:t xml:space="preserve">, </w:t>
      </w:r>
      <w:r w:rsidR="00BA795B" w:rsidRPr="00DF7AA0">
        <w:rPr>
          <w:sz w:val="20"/>
          <w:szCs w:val="20"/>
          <w:lang w:val="en-GB"/>
        </w:rPr>
        <w:t xml:space="preserve">the </w:t>
      </w:r>
      <w:r w:rsidR="00130BDF" w:rsidRPr="00DF7AA0">
        <w:rPr>
          <w:sz w:val="20"/>
          <w:szCs w:val="20"/>
          <w:lang w:val="en-GB"/>
        </w:rPr>
        <w:t>higher-listed</w:t>
      </w:r>
      <w:r w:rsidR="00BA795B" w:rsidRPr="00DF7AA0">
        <w:rPr>
          <w:sz w:val="20"/>
          <w:szCs w:val="20"/>
          <w:lang w:val="en-GB"/>
        </w:rPr>
        <w:t xml:space="preserve"> document shall prevail over the </w:t>
      </w:r>
      <w:r w:rsidR="00077545" w:rsidRPr="00DF7AA0">
        <w:rPr>
          <w:sz w:val="20"/>
          <w:szCs w:val="20"/>
          <w:lang w:val="en-GB"/>
        </w:rPr>
        <w:t>l</w:t>
      </w:r>
      <w:r w:rsidR="00130BDF" w:rsidRPr="00DF7AA0">
        <w:rPr>
          <w:sz w:val="20"/>
          <w:szCs w:val="20"/>
          <w:lang w:val="en-GB"/>
        </w:rPr>
        <w:t>ower-listed</w:t>
      </w:r>
      <w:r w:rsidR="000B5B41" w:rsidRPr="00DF7AA0">
        <w:rPr>
          <w:sz w:val="20"/>
          <w:szCs w:val="20"/>
          <w:lang w:val="en-GB"/>
        </w:rPr>
        <w:t xml:space="preserve"> document:</w:t>
      </w:r>
    </w:p>
    <w:p w14:paraId="58C8BB13" w14:textId="01C880D2" w:rsidR="000B5B41" w:rsidRPr="00DF7AA0" w:rsidRDefault="00BA795B" w:rsidP="000B5B41">
      <w:pPr>
        <w:pStyle w:val="WW3"/>
        <w:rPr>
          <w:sz w:val="20"/>
          <w:szCs w:val="20"/>
          <w:lang w:val="en-GB"/>
        </w:rPr>
      </w:pPr>
      <w:r w:rsidRPr="00DF7AA0">
        <w:rPr>
          <w:sz w:val="20"/>
          <w:szCs w:val="20"/>
          <w:lang w:val="en-GB"/>
        </w:rPr>
        <w:t>this</w:t>
      </w:r>
      <w:r w:rsidR="000B5B41" w:rsidRPr="00DF7AA0">
        <w:rPr>
          <w:sz w:val="20"/>
          <w:szCs w:val="20"/>
          <w:lang w:val="en-GB"/>
        </w:rPr>
        <w:t xml:space="preserve"> document;</w:t>
      </w:r>
    </w:p>
    <w:p w14:paraId="27BDA125" w14:textId="48CF331C" w:rsidR="000B5B41" w:rsidRPr="00DF7AA0" w:rsidRDefault="00BA795B" w:rsidP="000B5B41">
      <w:pPr>
        <w:pStyle w:val="WW3"/>
        <w:rPr>
          <w:sz w:val="20"/>
          <w:szCs w:val="20"/>
          <w:lang w:val="en-GB"/>
        </w:rPr>
      </w:pPr>
      <w:r w:rsidRPr="00DF7AA0">
        <w:rPr>
          <w:sz w:val="20"/>
          <w:szCs w:val="20"/>
          <w:lang w:val="en-GB"/>
        </w:rPr>
        <w:t>th</w:t>
      </w:r>
      <w:r w:rsidR="000B5B41" w:rsidRPr="00DF7AA0">
        <w:rPr>
          <w:sz w:val="20"/>
          <w:szCs w:val="20"/>
          <w:lang w:val="en-GB"/>
        </w:rPr>
        <w:t xml:space="preserve">e </w:t>
      </w:r>
      <w:r w:rsidR="003653F8">
        <w:rPr>
          <w:sz w:val="20"/>
          <w:szCs w:val="20"/>
          <w:lang w:val="en-GB"/>
        </w:rPr>
        <w:t>GPC-2022</w:t>
      </w:r>
      <w:r w:rsidR="000B5B41" w:rsidRPr="00DF7AA0">
        <w:rPr>
          <w:sz w:val="20"/>
          <w:szCs w:val="20"/>
          <w:lang w:val="en-GB"/>
        </w:rPr>
        <w:t>;</w:t>
      </w:r>
    </w:p>
    <w:p w14:paraId="6285D578" w14:textId="498A7131" w:rsidR="00BC2A7A" w:rsidRPr="00DF7AA0" w:rsidRDefault="00BA795B" w:rsidP="000B5B41">
      <w:pPr>
        <w:pStyle w:val="WW3"/>
        <w:rPr>
          <w:sz w:val="20"/>
          <w:szCs w:val="20"/>
          <w:lang w:val="en-GB"/>
        </w:rPr>
      </w:pPr>
      <w:r w:rsidRPr="00DF7AA0">
        <w:rPr>
          <w:sz w:val="20"/>
          <w:szCs w:val="20"/>
          <w:lang w:val="en-GB"/>
        </w:rPr>
        <w:t>the</w:t>
      </w:r>
      <w:r w:rsidR="00BC2A7A" w:rsidRPr="00DF7AA0">
        <w:rPr>
          <w:sz w:val="20"/>
          <w:szCs w:val="20"/>
          <w:lang w:val="en-GB"/>
        </w:rPr>
        <w:t xml:space="preserve"> </w:t>
      </w:r>
      <w:r w:rsidRPr="00DF7AA0">
        <w:rPr>
          <w:sz w:val="20"/>
          <w:szCs w:val="20"/>
          <w:lang w:val="en-GB"/>
        </w:rPr>
        <w:t>Tender Documentation</w:t>
      </w:r>
      <w:r w:rsidR="00BC2A7A" w:rsidRPr="00DF7AA0">
        <w:rPr>
          <w:sz w:val="20"/>
          <w:szCs w:val="20"/>
          <w:lang w:val="en-GB"/>
        </w:rPr>
        <w:t xml:space="preserve"> </w:t>
      </w:r>
      <w:r w:rsidR="00077545" w:rsidRPr="00DF7AA0">
        <w:rPr>
          <w:sz w:val="20"/>
          <w:szCs w:val="20"/>
          <w:lang w:val="en-GB"/>
        </w:rPr>
        <w:t>namely</w:t>
      </w:r>
      <w:r w:rsidR="00BC2A7A" w:rsidRPr="00DF7AA0">
        <w:rPr>
          <w:sz w:val="20"/>
          <w:szCs w:val="20"/>
          <w:lang w:val="en-GB"/>
        </w:rPr>
        <w:t xml:space="preserve"> </w:t>
      </w:r>
    </w:p>
    <w:p w14:paraId="30DBC8BB" w14:textId="2CE4893A" w:rsidR="000B5B41" w:rsidRPr="00DF7AA0" w:rsidRDefault="00361F78" w:rsidP="00BC2A7A">
      <w:pPr>
        <w:pStyle w:val="WW4"/>
        <w:rPr>
          <w:sz w:val="20"/>
          <w:szCs w:val="20"/>
          <w:lang w:val="en-GB"/>
        </w:rPr>
      </w:pPr>
      <w:r w:rsidRPr="00DF7AA0">
        <w:rPr>
          <w:sz w:val="20"/>
          <w:szCs w:val="20"/>
          <w:lang w:val="en-GB"/>
        </w:rPr>
        <w:t>Information Notice</w:t>
      </w:r>
      <w:r w:rsidR="003653F8">
        <w:rPr>
          <w:sz w:val="20"/>
          <w:szCs w:val="20"/>
          <w:lang w:val="en-GB"/>
        </w:rPr>
        <w:t>(s)</w:t>
      </w:r>
    </w:p>
    <w:p w14:paraId="489CC6A6" w14:textId="37771880" w:rsidR="007A38F5" w:rsidRPr="00DF7AA0" w:rsidRDefault="00361F78" w:rsidP="00BC2A7A">
      <w:pPr>
        <w:pStyle w:val="WW4"/>
        <w:rPr>
          <w:sz w:val="20"/>
          <w:szCs w:val="20"/>
          <w:lang w:val="en-GB"/>
        </w:rPr>
      </w:pPr>
      <w:r w:rsidRPr="00DF7AA0">
        <w:rPr>
          <w:rFonts w:cstheme="minorHAnsi"/>
          <w:sz w:val="20"/>
          <w:szCs w:val="20"/>
          <w:lang w:val="en-GB"/>
        </w:rPr>
        <w:t>Descripti</w:t>
      </w:r>
      <w:r w:rsidR="00077545" w:rsidRPr="00DF7AA0">
        <w:rPr>
          <w:rFonts w:cstheme="minorHAnsi"/>
          <w:sz w:val="20"/>
          <w:szCs w:val="20"/>
          <w:lang w:val="en-GB"/>
        </w:rPr>
        <w:t>ve document</w:t>
      </w:r>
      <w:r w:rsidRPr="00DF7AA0">
        <w:rPr>
          <w:rFonts w:cstheme="minorHAnsi"/>
          <w:sz w:val="20"/>
          <w:szCs w:val="20"/>
          <w:lang w:val="en-GB"/>
        </w:rPr>
        <w:t xml:space="preserve"> </w:t>
      </w:r>
      <w:r w:rsidR="00077545" w:rsidRPr="00DF7AA0">
        <w:rPr>
          <w:rFonts w:cstheme="minorHAnsi"/>
          <w:sz w:val="20"/>
          <w:szCs w:val="20"/>
          <w:lang w:val="en-GB"/>
        </w:rPr>
        <w:t>plus</w:t>
      </w:r>
      <w:r w:rsidRPr="00DF7AA0">
        <w:rPr>
          <w:rFonts w:cstheme="minorHAnsi"/>
          <w:sz w:val="20"/>
          <w:szCs w:val="20"/>
          <w:lang w:val="en-GB"/>
        </w:rPr>
        <w:t xml:space="preserve"> Appendices</w:t>
      </w:r>
      <w:r w:rsidR="007A38F5" w:rsidRPr="00DF7AA0">
        <w:rPr>
          <w:rFonts w:cstheme="minorHAnsi"/>
          <w:sz w:val="20"/>
          <w:szCs w:val="20"/>
          <w:lang w:val="en-GB"/>
        </w:rPr>
        <w:t xml:space="preserve"> (</w:t>
      </w:r>
      <w:r w:rsidRPr="00DF7AA0">
        <w:rPr>
          <w:rFonts w:cstheme="minorHAnsi"/>
          <w:sz w:val="20"/>
          <w:szCs w:val="20"/>
          <w:lang w:val="en-GB"/>
        </w:rPr>
        <w:t>including the</w:t>
      </w:r>
      <w:r w:rsidR="007A38F5" w:rsidRPr="00DF7AA0">
        <w:rPr>
          <w:rFonts w:cstheme="minorHAnsi"/>
          <w:sz w:val="20"/>
          <w:szCs w:val="20"/>
          <w:lang w:val="en-GB"/>
        </w:rPr>
        <w:t xml:space="preserve"> </w:t>
      </w:r>
      <w:r w:rsidRPr="00DF7AA0">
        <w:rPr>
          <w:rFonts w:cstheme="minorHAnsi"/>
          <w:sz w:val="20"/>
          <w:szCs w:val="20"/>
          <w:lang w:val="en-GB"/>
        </w:rPr>
        <w:t>Schedule of Requirements</w:t>
      </w:r>
      <w:r w:rsidR="00E81585" w:rsidRPr="00DF7AA0">
        <w:rPr>
          <w:rFonts w:cstheme="minorHAnsi"/>
          <w:sz w:val="20"/>
          <w:szCs w:val="20"/>
          <w:lang w:val="en-GB"/>
        </w:rPr>
        <w:t xml:space="preserve"> and Preferences</w:t>
      </w:r>
      <w:r w:rsidR="007A38F5" w:rsidRPr="00DF7AA0">
        <w:rPr>
          <w:rFonts w:cstheme="minorHAnsi"/>
          <w:sz w:val="20"/>
          <w:szCs w:val="20"/>
          <w:lang w:val="en-GB"/>
        </w:rPr>
        <w:t xml:space="preserve">) </w:t>
      </w:r>
      <w:r w:rsidRPr="00DF7AA0">
        <w:rPr>
          <w:rFonts w:cstheme="minorHAnsi"/>
          <w:sz w:val="20"/>
          <w:szCs w:val="20"/>
          <w:lang w:val="en-GB"/>
        </w:rPr>
        <w:t>with reference</w:t>
      </w:r>
      <w:r w:rsidR="007A38F5" w:rsidRPr="00DF7AA0">
        <w:rPr>
          <w:rFonts w:cstheme="minorHAnsi"/>
          <w:sz w:val="20"/>
          <w:szCs w:val="20"/>
          <w:lang w:val="en-GB"/>
        </w:rPr>
        <w:t xml:space="preserve"> </w:t>
      </w:r>
    </w:p>
    <w:p w14:paraId="607552B0" w14:textId="7DF37AC0" w:rsidR="000B5B41" w:rsidRPr="00DF7AA0" w:rsidRDefault="00361F78" w:rsidP="000B5B41">
      <w:pPr>
        <w:pStyle w:val="WW3"/>
        <w:rPr>
          <w:sz w:val="20"/>
          <w:szCs w:val="20"/>
          <w:lang w:val="en-GB"/>
        </w:rPr>
      </w:pPr>
      <w:r w:rsidRPr="00DF7AA0">
        <w:rPr>
          <w:sz w:val="20"/>
          <w:szCs w:val="20"/>
          <w:lang w:val="en-GB"/>
        </w:rPr>
        <w:t>the Tender issued by Supplier to</w:t>
      </w:r>
      <w:r w:rsidR="000B5B41" w:rsidRPr="00DF7AA0">
        <w:rPr>
          <w:sz w:val="20"/>
          <w:szCs w:val="20"/>
          <w:lang w:val="en-GB"/>
        </w:rPr>
        <w:t xml:space="preserve"> </w:t>
      </w:r>
      <w:r w:rsidR="00BC2A7A" w:rsidRPr="00DF7AA0">
        <w:rPr>
          <w:sz w:val="20"/>
          <w:szCs w:val="20"/>
          <w:lang w:val="en-GB"/>
        </w:rPr>
        <w:t>TNO</w:t>
      </w:r>
      <w:r w:rsidR="000B5B41" w:rsidRPr="00DF7AA0">
        <w:rPr>
          <w:sz w:val="20"/>
          <w:szCs w:val="20"/>
          <w:lang w:val="en-GB"/>
        </w:rPr>
        <w:t xml:space="preserve"> </w:t>
      </w:r>
      <w:r w:rsidRPr="00DF7AA0">
        <w:rPr>
          <w:sz w:val="20"/>
          <w:szCs w:val="20"/>
          <w:lang w:val="en-GB"/>
        </w:rPr>
        <w:t xml:space="preserve">of </w:t>
      </w:r>
      <w:r w:rsidR="000B5B41" w:rsidRPr="00DF7AA0">
        <w:rPr>
          <w:sz w:val="20"/>
          <w:szCs w:val="20"/>
          <w:lang w:val="en-GB"/>
        </w:rPr>
        <w:t>[…</w:t>
      </w:r>
      <w:r w:rsidR="00E81585" w:rsidRPr="00DF7AA0">
        <w:rPr>
          <w:sz w:val="20"/>
          <w:szCs w:val="20"/>
          <w:lang w:val="en-GB"/>
        </w:rPr>
        <w:t>date</w:t>
      </w:r>
      <w:r w:rsidR="000B5B41" w:rsidRPr="00DF7AA0">
        <w:rPr>
          <w:sz w:val="20"/>
          <w:szCs w:val="20"/>
          <w:lang w:val="en-GB"/>
        </w:rPr>
        <w:t xml:space="preserve">…], </w:t>
      </w:r>
      <w:r w:rsidRPr="00DF7AA0">
        <w:rPr>
          <w:sz w:val="20"/>
          <w:szCs w:val="20"/>
          <w:lang w:val="en-GB"/>
        </w:rPr>
        <w:t>with reference</w:t>
      </w:r>
      <w:r w:rsidR="000B5B41" w:rsidRPr="00DF7AA0">
        <w:rPr>
          <w:sz w:val="20"/>
          <w:szCs w:val="20"/>
          <w:lang w:val="en-GB"/>
        </w:rPr>
        <w:t xml:space="preserve"> [……]. </w:t>
      </w:r>
    </w:p>
    <w:p w14:paraId="46B37332" w14:textId="4C94E360" w:rsidR="00442564" w:rsidRPr="00633D3A" w:rsidRDefault="00361F78" w:rsidP="00442564">
      <w:pPr>
        <w:pStyle w:val="WW1"/>
        <w:rPr>
          <w:b/>
          <w:bCs/>
          <w:sz w:val="20"/>
          <w:szCs w:val="20"/>
          <w:lang w:val="en-GB"/>
        </w:rPr>
      </w:pPr>
      <w:r w:rsidRPr="00633D3A">
        <w:rPr>
          <w:b/>
          <w:bCs/>
          <w:sz w:val="20"/>
          <w:szCs w:val="20"/>
          <w:lang w:val="en-GB"/>
        </w:rPr>
        <w:t>EFFECTIVE DATE AND Term of the Agreement</w:t>
      </w:r>
    </w:p>
    <w:p w14:paraId="5E739F14" w14:textId="35A22805" w:rsidR="00442564" w:rsidRPr="00DF7AA0" w:rsidRDefault="00361F78" w:rsidP="00442564">
      <w:pPr>
        <w:pStyle w:val="WW2"/>
        <w:rPr>
          <w:sz w:val="20"/>
          <w:szCs w:val="20"/>
          <w:lang w:val="en-GB"/>
        </w:rPr>
      </w:pPr>
      <w:r w:rsidRPr="00DF7AA0">
        <w:rPr>
          <w:b/>
          <w:color w:val="4A8BBB"/>
          <w:sz w:val="20"/>
          <w:szCs w:val="20"/>
          <w:lang w:val="en-GB"/>
        </w:rPr>
        <w:t>Term</w:t>
      </w:r>
      <w:r w:rsidR="00442564" w:rsidRPr="00DF7AA0">
        <w:rPr>
          <w:b/>
          <w:color w:val="4A8BBB"/>
          <w:sz w:val="20"/>
          <w:szCs w:val="20"/>
          <w:lang w:val="en-GB"/>
        </w:rPr>
        <w:t>.</w:t>
      </w:r>
      <w:r w:rsidR="00E77B93" w:rsidRPr="00DF7AA0">
        <w:rPr>
          <w:sz w:val="20"/>
          <w:szCs w:val="20"/>
          <w:lang w:val="en-GB"/>
        </w:rPr>
        <w:t xml:space="preserve"> The Agreement takes effect on the Effective Date</w:t>
      </w:r>
      <w:r w:rsidR="00442564" w:rsidRPr="00DF7AA0">
        <w:rPr>
          <w:sz w:val="20"/>
          <w:szCs w:val="20"/>
          <w:lang w:val="en-GB"/>
        </w:rPr>
        <w:t xml:space="preserve"> </w:t>
      </w:r>
      <w:r w:rsidR="00E77B93" w:rsidRPr="00DF7AA0">
        <w:rPr>
          <w:sz w:val="20"/>
          <w:szCs w:val="20"/>
          <w:lang w:val="en-GB"/>
        </w:rPr>
        <w:t>a</w:t>
      </w:r>
      <w:r w:rsidR="00442564" w:rsidRPr="00DF7AA0">
        <w:rPr>
          <w:sz w:val="20"/>
          <w:szCs w:val="20"/>
          <w:lang w:val="en-GB"/>
        </w:rPr>
        <w:t>n</w:t>
      </w:r>
      <w:r w:rsidR="00E77B93" w:rsidRPr="00DF7AA0">
        <w:rPr>
          <w:sz w:val="20"/>
          <w:szCs w:val="20"/>
          <w:lang w:val="en-GB"/>
        </w:rPr>
        <w:t>d</w:t>
      </w:r>
      <w:r w:rsidR="00442564" w:rsidRPr="00DF7AA0">
        <w:rPr>
          <w:sz w:val="20"/>
          <w:szCs w:val="20"/>
          <w:lang w:val="en-GB"/>
        </w:rPr>
        <w:t xml:space="preserve"> end</w:t>
      </w:r>
      <w:r w:rsidR="00E77B93" w:rsidRPr="00DF7AA0">
        <w:rPr>
          <w:sz w:val="20"/>
          <w:szCs w:val="20"/>
          <w:lang w:val="en-GB"/>
        </w:rPr>
        <w:t>s</w:t>
      </w:r>
      <w:r w:rsidR="00442564" w:rsidRPr="00DF7AA0">
        <w:rPr>
          <w:sz w:val="20"/>
          <w:szCs w:val="20"/>
          <w:lang w:val="en-GB"/>
        </w:rPr>
        <w:t xml:space="preserve"> </w:t>
      </w:r>
      <w:r w:rsidR="00E77B93" w:rsidRPr="00DF7AA0">
        <w:rPr>
          <w:sz w:val="20"/>
          <w:szCs w:val="20"/>
          <w:lang w:val="en-GB"/>
        </w:rPr>
        <w:t>after the</w:t>
      </w:r>
      <w:r w:rsidR="00F55542" w:rsidRPr="00DF7AA0">
        <w:rPr>
          <w:sz w:val="20"/>
          <w:szCs w:val="20"/>
          <w:lang w:val="en-GB"/>
        </w:rPr>
        <w:t xml:space="preserve"> </w:t>
      </w:r>
      <w:r w:rsidR="00C527E7" w:rsidRPr="00DF7AA0">
        <w:rPr>
          <w:sz w:val="20"/>
          <w:szCs w:val="20"/>
          <w:lang w:val="en-GB"/>
        </w:rPr>
        <w:t>Installation</w:t>
      </w:r>
      <w:r w:rsidR="00F55542" w:rsidRPr="00DF7AA0">
        <w:rPr>
          <w:sz w:val="20"/>
          <w:szCs w:val="20"/>
          <w:lang w:val="en-GB"/>
        </w:rPr>
        <w:t xml:space="preserve"> and final </w:t>
      </w:r>
      <w:r w:rsidR="00741A9C" w:rsidRPr="00DF7AA0">
        <w:rPr>
          <w:sz w:val="20"/>
          <w:szCs w:val="20"/>
          <w:lang w:val="en-GB"/>
        </w:rPr>
        <w:t>acceptance tests</w:t>
      </w:r>
      <w:r w:rsidR="00F55542" w:rsidRPr="00DF7AA0">
        <w:rPr>
          <w:sz w:val="20"/>
          <w:szCs w:val="20"/>
          <w:lang w:val="en-GB"/>
        </w:rPr>
        <w:t xml:space="preserve"> of the Goods and approved by TNO</w:t>
      </w:r>
      <w:r w:rsidR="00442564" w:rsidRPr="00DF7AA0">
        <w:rPr>
          <w:sz w:val="20"/>
          <w:szCs w:val="20"/>
          <w:lang w:val="en-GB"/>
        </w:rPr>
        <w:t>.</w:t>
      </w:r>
    </w:p>
    <w:p w14:paraId="429E4FE6" w14:textId="3A36A5B1" w:rsidR="008F2DAE" w:rsidRPr="00633D3A" w:rsidRDefault="00E77B93">
      <w:pPr>
        <w:pStyle w:val="WW1"/>
        <w:rPr>
          <w:b/>
          <w:bCs/>
          <w:sz w:val="20"/>
          <w:szCs w:val="20"/>
          <w:lang w:val="en-GB"/>
        </w:rPr>
      </w:pPr>
      <w:r w:rsidRPr="00633D3A">
        <w:rPr>
          <w:b/>
          <w:bCs/>
          <w:sz w:val="20"/>
          <w:szCs w:val="20"/>
          <w:lang w:val="en-GB"/>
        </w:rPr>
        <w:t>SUBJECT OF THE AGREEMENT</w:t>
      </w:r>
      <w:bookmarkEnd w:id="12"/>
    </w:p>
    <w:p w14:paraId="2C7902C5" w14:textId="7B9452BE" w:rsidR="00C06C30" w:rsidRPr="00DF7AA0" w:rsidRDefault="00E77B93" w:rsidP="00C06C30">
      <w:pPr>
        <w:pStyle w:val="WW2"/>
        <w:rPr>
          <w:sz w:val="20"/>
          <w:szCs w:val="20"/>
          <w:lang w:val="en-GB"/>
        </w:rPr>
      </w:pPr>
      <w:bookmarkStart w:id="13" w:name="18772"/>
      <w:r w:rsidRPr="00DF7AA0">
        <w:rPr>
          <w:b/>
          <w:color w:val="4A8BBB"/>
          <w:sz w:val="20"/>
          <w:szCs w:val="20"/>
          <w:lang w:val="en-GB"/>
        </w:rPr>
        <w:t>Purchase</w:t>
      </w:r>
      <w:r w:rsidR="00FA66C3" w:rsidRPr="00DF7AA0">
        <w:rPr>
          <w:sz w:val="20"/>
          <w:szCs w:val="20"/>
          <w:lang w:val="en-GB"/>
        </w:rPr>
        <w:t xml:space="preserve">. </w:t>
      </w:r>
      <w:r w:rsidR="00BC2A7A" w:rsidRPr="00DF7AA0">
        <w:rPr>
          <w:sz w:val="20"/>
          <w:szCs w:val="20"/>
          <w:lang w:val="en-GB"/>
        </w:rPr>
        <w:t>TNO</w:t>
      </w:r>
      <w:r w:rsidR="00C06C30" w:rsidRPr="00DF7AA0">
        <w:rPr>
          <w:sz w:val="20"/>
          <w:szCs w:val="20"/>
          <w:lang w:val="en-GB"/>
        </w:rPr>
        <w:t xml:space="preserve"> </w:t>
      </w:r>
      <w:r w:rsidR="00077545" w:rsidRPr="00DF7AA0">
        <w:rPr>
          <w:sz w:val="20"/>
          <w:szCs w:val="20"/>
          <w:lang w:val="en-GB"/>
        </w:rPr>
        <w:t xml:space="preserve">agrees to </w:t>
      </w:r>
      <w:r w:rsidRPr="00DF7AA0">
        <w:rPr>
          <w:sz w:val="20"/>
          <w:szCs w:val="20"/>
          <w:lang w:val="en-GB"/>
        </w:rPr>
        <w:t>purchase the Goods</w:t>
      </w:r>
      <w:r w:rsidR="00C06C30" w:rsidRPr="00DF7AA0">
        <w:rPr>
          <w:sz w:val="20"/>
          <w:szCs w:val="20"/>
          <w:lang w:val="en-GB"/>
        </w:rPr>
        <w:t xml:space="preserve"> </w:t>
      </w:r>
      <w:r w:rsidR="00C06C30" w:rsidRPr="00DF7AA0">
        <w:rPr>
          <w:iCs/>
          <w:sz w:val="20"/>
          <w:szCs w:val="20"/>
          <w:lang w:val="en-GB"/>
        </w:rPr>
        <w:t>[</w:t>
      </w:r>
      <w:r w:rsidR="00D3063B" w:rsidRPr="00DF7AA0">
        <w:rPr>
          <w:iCs/>
          <w:sz w:val="20"/>
          <w:szCs w:val="20"/>
          <w:lang w:val="en-GB"/>
        </w:rPr>
        <w:t>……..</w:t>
      </w:r>
      <w:r w:rsidR="00C06C30" w:rsidRPr="00DF7AA0">
        <w:rPr>
          <w:iCs/>
          <w:sz w:val="20"/>
          <w:szCs w:val="20"/>
          <w:lang w:val="en-GB"/>
        </w:rPr>
        <w:t>,]</w:t>
      </w:r>
      <w:r w:rsidR="00C06C30" w:rsidRPr="00DF7AA0">
        <w:rPr>
          <w:i/>
          <w:sz w:val="20"/>
          <w:szCs w:val="20"/>
          <w:lang w:val="en-GB"/>
        </w:rPr>
        <w:t xml:space="preserve"> </w:t>
      </w:r>
      <w:r w:rsidRPr="00DF7AA0">
        <w:rPr>
          <w:sz w:val="20"/>
          <w:szCs w:val="20"/>
          <w:lang w:val="en-GB"/>
        </w:rPr>
        <w:t xml:space="preserve">from Supplier and Supplier </w:t>
      </w:r>
      <w:r w:rsidR="00077545" w:rsidRPr="00DF7AA0">
        <w:rPr>
          <w:sz w:val="20"/>
          <w:szCs w:val="20"/>
          <w:lang w:val="en-GB"/>
        </w:rPr>
        <w:t xml:space="preserve">agrees to </w:t>
      </w:r>
      <w:r w:rsidRPr="00DF7AA0">
        <w:rPr>
          <w:sz w:val="20"/>
          <w:szCs w:val="20"/>
          <w:lang w:val="en-GB"/>
        </w:rPr>
        <w:t>sell the Goods to</w:t>
      </w:r>
      <w:r w:rsidR="00C06C30" w:rsidRPr="00DF7AA0">
        <w:rPr>
          <w:sz w:val="20"/>
          <w:szCs w:val="20"/>
          <w:lang w:val="en-GB"/>
        </w:rPr>
        <w:t xml:space="preserve"> </w:t>
      </w:r>
      <w:r w:rsidR="00BC2A7A" w:rsidRPr="00DF7AA0">
        <w:rPr>
          <w:sz w:val="20"/>
          <w:szCs w:val="20"/>
          <w:lang w:val="en-GB"/>
        </w:rPr>
        <w:t>TNO</w:t>
      </w:r>
      <w:r w:rsidR="00077545" w:rsidRPr="00DF7AA0">
        <w:rPr>
          <w:sz w:val="20"/>
          <w:szCs w:val="20"/>
          <w:lang w:val="en-GB"/>
        </w:rPr>
        <w:t>,</w:t>
      </w:r>
      <w:r w:rsidRPr="00DF7AA0">
        <w:rPr>
          <w:sz w:val="20"/>
          <w:szCs w:val="20"/>
          <w:lang w:val="en-GB"/>
        </w:rPr>
        <w:t xml:space="preserve"> in accordance with the Tender </w:t>
      </w:r>
      <w:r w:rsidR="00077545" w:rsidRPr="00DF7AA0">
        <w:rPr>
          <w:sz w:val="20"/>
          <w:szCs w:val="20"/>
          <w:lang w:val="en-GB"/>
        </w:rPr>
        <w:t>issued</w:t>
      </w:r>
      <w:r w:rsidRPr="00DF7AA0">
        <w:rPr>
          <w:sz w:val="20"/>
          <w:szCs w:val="20"/>
          <w:lang w:val="en-GB"/>
        </w:rPr>
        <w:t xml:space="preserve"> by Supplier on the basis of the </w:t>
      </w:r>
      <w:r w:rsidR="00077545" w:rsidRPr="00DF7AA0">
        <w:rPr>
          <w:sz w:val="20"/>
          <w:szCs w:val="20"/>
          <w:lang w:val="en-GB"/>
        </w:rPr>
        <w:t>Tender Documentation</w:t>
      </w:r>
      <w:r w:rsidRPr="00DF7AA0">
        <w:rPr>
          <w:sz w:val="20"/>
          <w:szCs w:val="20"/>
          <w:lang w:val="en-GB"/>
        </w:rPr>
        <w:t>, unless stipulated otherwise in the</w:t>
      </w:r>
      <w:r w:rsidR="00C06C30" w:rsidRPr="00DF7AA0">
        <w:rPr>
          <w:sz w:val="20"/>
          <w:szCs w:val="20"/>
          <w:lang w:val="en-GB"/>
        </w:rPr>
        <w:t xml:space="preserve"> </w:t>
      </w:r>
      <w:r w:rsidRPr="00DF7AA0">
        <w:rPr>
          <w:sz w:val="20"/>
          <w:szCs w:val="20"/>
          <w:lang w:val="en-GB"/>
        </w:rPr>
        <w:t>Agreement</w:t>
      </w:r>
      <w:r w:rsidR="00C06C30" w:rsidRPr="00DF7AA0">
        <w:rPr>
          <w:sz w:val="20"/>
          <w:szCs w:val="20"/>
          <w:lang w:val="en-GB"/>
        </w:rPr>
        <w:t>.</w:t>
      </w:r>
    </w:p>
    <w:bookmarkEnd w:id="13"/>
    <w:p w14:paraId="163271D2" w14:textId="5E91A511" w:rsidR="00945320" w:rsidRPr="00633D3A" w:rsidRDefault="004F7B9A" w:rsidP="006B76C1">
      <w:pPr>
        <w:pStyle w:val="WW1"/>
        <w:rPr>
          <w:b/>
          <w:bCs/>
          <w:sz w:val="20"/>
          <w:szCs w:val="20"/>
          <w:lang w:val="en-GB"/>
        </w:rPr>
      </w:pPr>
      <w:r w:rsidRPr="00633D3A">
        <w:rPr>
          <w:b/>
          <w:bCs/>
          <w:sz w:val="20"/>
          <w:szCs w:val="20"/>
          <w:lang w:val="en-GB"/>
        </w:rPr>
        <w:t>TESTS/</w:t>
      </w:r>
      <w:r w:rsidR="00AD5E8E" w:rsidRPr="00633D3A">
        <w:rPr>
          <w:b/>
          <w:bCs/>
          <w:sz w:val="20"/>
          <w:szCs w:val="20"/>
          <w:lang w:val="en-GB"/>
        </w:rPr>
        <w:t>Test</w:t>
      </w:r>
      <w:r w:rsidRPr="00633D3A">
        <w:rPr>
          <w:b/>
          <w:bCs/>
          <w:sz w:val="20"/>
          <w:szCs w:val="20"/>
          <w:lang w:val="en-GB"/>
        </w:rPr>
        <w:t xml:space="preserve"> </w:t>
      </w:r>
      <w:r w:rsidR="00AD5E8E" w:rsidRPr="00633D3A">
        <w:rPr>
          <w:b/>
          <w:bCs/>
          <w:sz w:val="20"/>
          <w:szCs w:val="20"/>
          <w:lang w:val="en-GB"/>
        </w:rPr>
        <w:t>period</w:t>
      </w:r>
    </w:p>
    <w:p w14:paraId="34F9880C" w14:textId="5E6ABD67" w:rsidR="00945320" w:rsidRPr="003653F8" w:rsidRDefault="00D509CE" w:rsidP="00945320">
      <w:pPr>
        <w:pStyle w:val="WW2"/>
        <w:rPr>
          <w:color w:val="FF0000"/>
          <w:sz w:val="20"/>
          <w:szCs w:val="20"/>
          <w:lang w:val="en-GB"/>
        </w:rPr>
      </w:pPr>
      <w:r w:rsidRPr="003653F8">
        <w:rPr>
          <w:b/>
          <w:color w:val="FF0000"/>
          <w:sz w:val="20"/>
          <w:szCs w:val="20"/>
          <w:lang w:val="en-GB"/>
        </w:rPr>
        <w:t>Factory Acceptance Test (FAT</w:t>
      </w:r>
      <w:r w:rsidR="00E85E4C" w:rsidRPr="003653F8">
        <w:rPr>
          <w:b/>
          <w:color w:val="FF0000"/>
          <w:sz w:val="20"/>
          <w:szCs w:val="20"/>
          <w:lang w:val="en-GB"/>
        </w:rPr>
        <w:t>).</w:t>
      </w:r>
      <w:r w:rsidRPr="003653F8">
        <w:rPr>
          <w:color w:val="FF0000"/>
          <w:sz w:val="20"/>
          <w:szCs w:val="20"/>
          <w:lang w:val="en-GB"/>
        </w:rPr>
        <w:t xml:space="preserve"> </w:t>
      </w:r>
      <w:r w:rsidR="006D1397" w:rsidRPr="003653F8">
        <w:rPr>
          <w:color w:val="FF0000"/>
          <w:sz w:val="20"/>
          <w:szCs w:val="20"/>
          <w:lang w:val="en-GB"/>
        </w:rPr>
        <w:t xml:space="preserve">TNO </w:t>
      </w:r>
      <w:r w:rsidR="004F7B9A" w:rsidRPr="003653F8">
        <w:rPr>
          <w:color w:val="FF0000"/>
          <w:sz w:val="20"/>
          <w:szCs w:val="20"/>
          <w:lang w:val="en-GB"/>
        </w:rPr>
        <w:t>shall subject the Goods to a</w:t>
      </w:r>
      <w:r w:rsidR="00BE6E48" w:rsidRPr="003653F8">
        <w:rPr>
          <w:color w:val="FF0000"/>
          <w:sz w:val="20"/>
          <w:szCs w:val="20"/>
          <w:lang w:val="en-GB"/>
        </w:rPr>
        <w:t xml:space="preserve"> </w:t>
      </w:r>
      <w:r w:rsidR="006D1397" w:rsidRPr="003653F8">
        <w:rPr>
          <w:color w:val="FF0000"/>
          <w:sz w:val="20"/>
          <w:szCs w:val="20"/>
          <w:lang w:val="en-GB"/>
        </w:rPr>
        <w:t>Factory Acceptance Test</w:t>
      </w:r>
      <w:r w:rsidR="00D01B9F" w:rsidRPr="003653F8">
        <w:rPr>
          <w:color w:val="FF0000"/>
          <w:sz w:val="20"/>
          <w:szCs w:val="20"/>
          <w:lang w:val="en-GB"/>
        </w:rPr>
        <w:t xml:space="preserve"> (FAT)</w:t>
      </w:r>
      <w:r w:rsidR="009E6248" w:rsidRPr="003653F8">
        <w:rPr>
          <w:color w:val="FF0000"/>
          <w:sz w:val="20"/>
          <w:szCs w:val="20"/>
          <w:lang w:val="en-GB"/>
        </w:rPr>
        <w:t xml:space="preserve"> no</w:t>
      </w:r>
      <w:r w:rsidR="00C527E7" w:rsidRPr="003653F8">
        <w:rPr>
          <w:color w:val="FF0000"/>
          <w:sz w:val="20"/>
          <w:szCs w:val="20"/>
          <w:lang w:val="en-GB"/>
        </w:rPr>
        <w:t xml:space="preserve"> </w:t>
      </w:r>
      <w:r w:rsidR="00E01DBB" w:rsidRPr="003653F8">
        <w:rPr>
          <w:color w:val="FF0000"/>
          <w:sz w:val="20"/>
          <w:szCs w:val="20"/>
          <w:lang w:val="en-GB"/>
        </w:rPr>
        <w:t>later</w:t>
      </w:r>
      <w:r w:rsidR="009E6248" w:rsidRPr="003653F8">
        <w:rPr>
          <w:color w:val="FF0000"/>
          <w:sz w:val="20"/>
          <w:szCs w:val="20"/>
          <w:lang w:val="en-GB"/>
        </w:rPr>
        <w:t xml:space="preserve"> than </w:t>
      </w:r>
      <w:r w:rsidR="00741A9C" w:rsidRPr="003653F8">
        <w:rPr>
          <w:color w:val="FF0000"/>
          <w:sz w:val="20"/>
          <w:szCs w:val="20"/>
          <w:lang w:val="en-GB"/>
        </w:rPr>
        <w:t>one week</w:t>
      </w:r>
      <w:r w:rsidR="009E6248" w:rsidRPr="003653F8">
        <w:rPr>
          <w:color w:val="FF0000"/>
          <w:sz w:val="20"/>
          <w:szCs w:val="20"/>
          <w:lang w:val="en-GB"/>
        </w:rPr>
        <w:t xml:space="preserve"> before the Supply of the Goods </w:t>
      </w:r>
      <w:r w:rsidR="00077545" w:rsidRPr="003653F8">
        <w:rPr>
          <w:color w:val="FF0000"/>
          <w:sz w:val="20"/>
          <w:szCs w:val="20"/>
          <w:lang w:val="en-GB"/>
        </w:rPr>
        <w:t>as set out</w:t>
      </w:r>
      <w:r w:rsidR="009E6248" w:rsidRPr="003653F8">
        <w:rPr>
          <w:color w:val="FF0000"/>
          <w:sz w:val="20"/>
          <w:szCs w:val="20"/>
          <w:lang w:val="en-GB"/>
        </w:rPr>
        <w:t xml:space="preserve"> in </w:t>
      </w:r>
      <w:r w:rsidR="009E6248" w:rsidRPr="003653F8">
        <w:rPr>
          <w:color w:val="FF0000"/>
          <w:sz w:val="20"/>
          <w:szCs w:val="20"/>
          <w:lang w:val="en-GB"/>
        </w:rPr>
        <w:fldChar w:fldCharType="begin"/>
      </w:r>
      <w:r w:rsidR="009E6248" w:rsidRPr="003653F8">
        <w:rPr>
          <w:color w:val="FF0000"/>
          <w:sz w:val="20"/>
          <w:szCs w:val="20"/>
          <w:lang w:val="en-GB"/>
        </w:rPr>
        <w:instrText xml:space="preserve"> REF _Ref25070901 \r \h </w:instrText>
      </w:r>
      <w:r w:rsidR="00DF7AA0" w:rsidRPr="003653F8">
        <w:rPr>
          <w:color w:val="FF0000"/>
          <w:sz w:val="20"/>
          <w:szCs w:val="20"/>
          <w:lang w:val="en-GB"/>
        </w:rPr>
        <w:instrText xml:space="preserve"> \* MERGEFORMAT </w:instrText>
      </w:r>
      <w:r w:rsidR="009E6248" w:rsidRPr="003653F8">
        <w:rPr>
          <w:color w:val="FF0000"/>
          <w:sz w:val="20"/>
          <w:szCs w:val="20"/>
          <w:lang w:val="en-GB"/>
        </w:rPr>
      </w:r>
      <w:r w:rsidR="009E6248" w:rsidRPr="003653F8">
        <w:rPr>
          <w:color w:val="FF0000"/>
          <w:sz w:val="20"/>
          <w:szCs w:val="20"/>
          <w:lang w:val="en-GB"/>
        </w:rPr>
        <w:fldChar w:fldCharType="separate"/>
      </w:r>
      <w:r w:rsidR="009E6248" w:rsidRPr="003653F8">
        <w:rPr>
          <w:color w:val="FF0000"/>
          <w:sz w:val="20"/>
          <w:szCs w:val="20"/>
          <w:lang w:val="en-GB"/>
        </w:rPr>
        <w:t>5.1</w:t>
      </w:r>
      <w:r w:rsidR="009E6248" w:rsidRPr="003653F8">
        <w:rPr>
          <w:color w:val="FF0000"/>
          <w:sz w:val="20"/>
          <w:szCs w:val="20"/>
          <w:lang w:val="en-GB"/>
        </w:rPr>
        <w:fldChar w:fldCharType="end"/>
      </w:r>
      <w:r w:rsidR="009E6248" w:rsidRPr="003653F8">
        <w:rPr>
          <w:color w:val="FF0000"/>
          <w:sz w:val="20"/>
          <w:szCs w:val="20"/>
          <w:lang w:val="en-GB"/>
        </w:rPr>
        <w:t xml:space="preserve"> which shall take place at</w:t>
      </w:r>
      <w:r w:rsidR="00A914C8" w:rsidRPr="003653F8">
        <w:rPr>
          <w:color w:val="FF0000"/>
          <w:sz w:val="20"/>
          <w:szCs w:val="20"/>
          <w:lang w:val="en-GB"/>
        </w:rPr>
        <w:t xml:space="preserve"> &lt;</w:t>
      </w:r>
      <w:r w:rsidR="00B43C21" w:rsidRPr="003653F8">
        <w:rPr>
          <w:color w:val="FF0000"/>
          <w:sz w:val="20"/>
          <w:szCs w:val="20"/>
          <w:lang w:val="en-GB"/>
        </w:rPr>
        <w:t>place</w:t>
      </w:r>
      <w:r w:rsidR="00A914C8" w:rsidRPr="003653F8">
        <w:rPr>
          <w:color w:val="FF0000"/>
          <w:sz w:val="20"/>
          <w:szCs w:val="20"/>
          <w:lang w:val="en-GB"/>
        </w:rPr>
        <w:t>&gt;</w:t>
      </w:r>
      <w:r w:rsidR="0067171A" w:rsidRPr="003653F8">
        <w:rPr>
          <w:color w:val="FF0000"/>
          <w:sz w:val="20"/>
          <w:szCs w:val="20"/>
          <w:lang w:val="en-GB"/>
        </w:rPr>
        <w:t xml:space="preserve"> </w:t>
      </w:r>
      <w:r w:rsidR="009E6248" w:rsidRPr="003653F8">
        <w:rPr>
          <w:color w:val="FF0000"/>
          <w:sz w:val="20"/>
          <w:szCs w:val="20"/>
          <w:lang w:val="en-GB"/>
        </w:rPr>
        <w:t xml:space="preserve">no </w:t>
      </w:r>
      <w:r w:rsidR="00E01DBB" w:rsidRPr="003653F8">
        <w:rPr>
          <w:color w:val="FF0000"/>
          <w:sz w:val="20"/>
          <w:szCs w:val="20"/>
          <w:lang w:val="en-GB"/>
        </w:rPr>
        <w:t>later</w:t>
      </w:r>
      <w:r w:rsidR="00C527E7" w:rsidRPr="003653F8">
        <w:rPr>
          <w:color w:val="FF0000"/>
          <w:sz w:val="20"/>
          <w:szCs w:val="20"/>
          <w:lang w:val="en-GB"/>
        </w:rPr>
        <w:t xml:space="preserve"> than</w:t>
      </w:r>
      <w:r w:rsidR="0067171A" w:rsidRPr="003653F8">
        <w:rPr>
          <w:color w:val="FF0000"/>
          <w:sz w:val="20"/>
          <w:szCs w:val="20"/>
          <w:lang w:val="en-GB"/>
        </w:rPr>
        <w:t xml:space="preserve"> </w:t>
      </w:r>
      <w:r w:rsidR="00A914C8" w:rsidRPr="003653F8">
        <w:rPr>
          <w:color w:val="FF0000"/>
          <w:sz w:val="20"/>
          <w:szCs w:val="20"/>
          <w:lang w:val="en-GB"/>
        </w:rPr>
        <w:t>&lt;</w:t>
      </w:r>
      <w:r w:rsidR="00B43C21" w:rsidRPr="003653F8">
        <w:rPr>
          <w:color w:val="FF0000"/>
          <w:sz w:val="20"/>
          <w:szCs w:val="20"/>
          <w:lang w:val="en-GB"/>
        </w:rPr>
        <w:t>time</w:t>
      </w:r>
      <w:r w:rsidR="00A914C8" w:rsidRPr="003653F8">
        <w:rPr>
          <w:color w:val="FF0000"/>
          <w:sz w:val="20"/>
          <w:szCs w:val="20"/>
          <w:lang w:val="en-GB"/>
        </w:rPr>
        <w:t>&gt;</w:t>
      </w:r>
      <w:r w:rsidR="009E6248" w:rsidRPr="003653F8">
        <w:rPr>
          <w:color w:val="FF0000"/>
          <w:sz w:val="20"/>
          <w:szCs w:val="20"/>
          <w:lang w:val="en-GB"/>
        </w:rPr>
        <w:t xml:space="preserve"> before the Supply of the Goods </w:t>
      </w:r>
      <w:r w:rsidR="00CA40E8" w:rsidRPr="003653F8">
        <w:rPr>
          <w:color w:val="FF0000"/>
          <w:sz w:val="20"/>
          <w:szCs w:val="20"/>
          <w:lang w:val="en-GB"/>
        </w:rPr>
        <w:t xml:space="preserve">as </w:t>
      </w:r>
      <w:r w:rsidR="00077545" w:rsidRPr="003653F8">
        <w:rPr>
          <w:color w:val="FF0000"/>
          <w:sz w:val="20"/>
          <w:szCs w:val="20"/>
          <w:lang w:val="en-GB"/>
        </w:rPr>
        <w:t>set out</w:t>
      </w:r>
      <w:r w:rsidR="009E6248" w:rsidRPr="003653F8">
        <w:rPr>
          <w:color w:val="FF0000"/>
          <w:sz w:val="20"/>
          <w:szCs w:val="20"/>
          <w:lang w:val="en-GB"/>
        </w:rPr>
        <w:t xml:space="preserve"> in</w:t>
      </w:r>
      <w:r w:rsidR="0045148B" w:rsidRPr="003653F8">
        <w:rPr>
          <w:color w:val="FF0000"/>
          <w:sz w:val="20"/>
          <w:szCs w:val="20"/>
          <w:lang w:val="en-GB"/>
        </w:rPr>
        <w:t xml:space="preserve"> </w:t>
      </w:r>
      <w:r w:rsidR="0045148B" w:rsidRPr="003653F8">
        <w:rPr>
          <w:color w:val="FF0000"/>
          <w:sz w:val="20"/>
          <w:szCs w:val="20"/>
          <w:lang w:val="en-GB"/>
        </w:rPr>
        <w:fldChar w:fldCharType="begin"/>
      </w:r>
      <w:r w:rsidR="0045148B" w:rsidRPr="003653F8">
        <w:rPr>
          <w:color w:val="FF0000"/>
          <w:sz w:val="20"/>
          <w:szCs w:val="20"/>
          <w:lang w:val="en-GB"/>
        </w:rPr>
        <w:instrText xml:space="preserve"> REF _Ref25070901 \r \h </w:instrText>
      </w:r>
      <w:r w:rsidR="00DF7AA0" w:rsidRPr="003653F8">
        <w:rPr>
          <w:color w:val="FF0000"/>
          <w:sz w:val="20"/>
          <w:szCs w:val="20"/>
          <w:lang w:val="en-GB"/>
        </w:rPr>
        <w:instrText xml:space="preserve"> \* MERGEFORMAT </w:instrText>
      </w:r>
      <w:r w:rsidR="0045148B" w:rsidRPr="003653F8">
        <w:rPr>
          <w:color w:val="FF0000"/>
          <w:sz w:val="20"/>
          <w:szCs w:val="20"/>
          <w:lang w:val="en-GB"/>
        </w:rPr>
      </w:r>
      <w:r w:rsidR="0045148B" w:rsidRPr="003653F8">
        <w:rPr>
          <w:color w:val="FF0000"/>
          <w:sz w:val="20"/>
          <w:szCs w:val="20"/>
          <w:lang w:val="en-GB"/>
        </w:rPr>
        <w:fldChar w:fldCharType="separate"/>
      </w:r>
      <w:r w:rsidR="00003753" w:rsidRPr="003653F8">
        <w:rPr>
          <w:color w:val="FF0000"/>
          <w:sz w:val="20"/>
          <w:szCs w:val="20"/>
          <w:lang w:val="en-GB"/>
        </w:rPr>
        <w:t>5.1</w:t>
      </w:r>
      <w:r w:rsidR="0045148B" w:rsidRPr="003653F8">
        <w:rPr>
          <w:color w:val="FF0000"/>
          <w:sz w:val="20"/>
          <w:szCs w:val="20"/>
          <w:lang w:val="en-GB"/>
        </w:rPr>
        <w:fldChar w:fldCharType="end"/>
      </w:r>
      <w:r w:rsidR="0049716E" w:rsidRPr="003653F8">
        <w:rPr>
          <w:color w:val="FF0000"/>
          <w:sz w:val="20"/>
          <w:szCs w:val="20"/>
          <w:lang w:val="en-GB"/>
        </w:rPr>
        <w:t>.</w:t>
      </w:r>
      <w:r w:rsidR="00524578" w:rsidRPr="003653F8">
        <w:rPr>
          <w:color w:val="FF0000"/>
          <w:sz w:val="20"/>
          <w:szCs w:val="20"/>
          <w:lang w:val="en-GB"/>
        </w:rPr>
        <w:t xml:space="preserve"> </w:t>
      </w:r>
      <w:r w:rsidR="00741A9C" w:rsidRPr="003653F8">
        <w:rPr>
          <w:color w:val="FF0000"/>
          <w:sz w:val="20"/>
          <w:szCs w:val="20"/>
          <w:lang w:val="en-GB"/>
        </w:rPr>
        <w:t>TNO will provide the Supplier with the FAT report no later than 2 days after this test and/or no later than 2 days before the planned transport to TNO.</w:t>
      </w:r>
      <w:r w:rsidR="00524578" w:rsidRPr="003653F8">
        <w:rPr>
          <w:color w:val="FF0000"/>
          <w:sz w:val="20"/>
          <w:szCs w:val="20"/>
          <w:lang w:val="en-GB"/>
        </w:rPr>
        <w:t xml:space="preserve"> </w:t>
      </w:r>
    </w:p>
    <w:p w14:paraId="53D4E693" w14:textId="6FEC7F73" w:rsidR="00A914C8" w:rsidRPr="00DF7AA0" w:rsidRDefault="00E85E4C" w:rsidP="0052415B">
      <w:pPr>
        <w:pStyle w:val="WW2"/>
        <w:rPr>
          <w:sz w:val="20"/>
          <w:szCs w:val="20"/>
          <w:lang w:val="en-GB"/>
        </w:rPr>
      </w:pPr>
      <w:r w:rsidRPr="00DF7AA0">
        <w:rPr>
          <w:b/>
          <w:color w:val="4A8BBB"/>
          <w:sz w:val="20"/>
          <w:szCs w:val="20"/>
          <w:lang w:val="en-GB"/>
        </w:rPr>
        <w:t>Site Acceptance Test (SAT).</w:t>
      </w:r>
      <w:r w:rsidRPr="00DF7AA0">
        <w:rPr>
          <w:sz w:val="20"/>
          <w:szCs w:val="20"/>
          <w:lang w:val="en-GB"/>
        </w:rPr>
        <w:t xml:space="preserve"> </w:t>
      </w:r>
      <w:r w:rsidR="00061E66" w:rsidRPr="00DF7AA0">
        <w:rPr>
          <w:sz w:val="20"/>
          <w:szCs w:val="20"/>
          <w:lang w:val="en-GB"/>
        </w:rPr>
        <w:t xml:space="preserve">TNO </w:t>
      </w:r>
      <w:r w:rsidR="009E6248" w:rsidRPr="00DF7AA0">
        <w:rPr>
          <w:sz w:val="20"/>
          <w:szCs w:val="20"/>
          <w:lang w:val="en-GB"/>
        </w:rPr>
        <w:t>shall subject the Goods</w:t>
      </w:r>
      <w:r w:rsidR="00890F09" w:rsidRPr="00DF7AA0">
        <w:rPr>
          <w:sz w:val="20"/>
          <w:szCs w:val="20"/>
          <w:lang w:val="en-GB"/>
        </w:rPr>
        <w:t>, no later than</w:t>
      </w:r>
      <w:r w:rsidR="009E6248" w:rsidRPr="00DF7AA0">
        <w:rPr>
          <w:sz w:val="20"/>
          <w:szCs w:val="20"/>
          <w:lang w:val="en-GB"/>
        </w:rPr>
        <w:t xml:space="preserve"> within</w:t>
      </w:r>
      <w:r w:rsidR="00F25FF3" w:rsidRPr="00DF7AA0">
        <w:rPr>
          <w:sz w:val="20"/>
          <w:szCs w:val="20"/>
          <w:lang w:val="en-GB"/>
        </w:rPr>
        <w:t xml:space="preserve"> &lt;</w:t>
      </w:r>
      <w:r w:rsidR="00B43C21" w:rsidRPr="00DF7AA0">
        <w:rPr>
          <w:sz w:val="20"/>
          <w:szCs w:val="20"/>
          <w:lang w:val="en-GB"/>
        </w:rPr>
        <w:t>time</w:t>
      </w:r>
      <w:r w:rsidR="00F25FF3" w:rsidRPr="00DF7AA0">
        <w:rPr>
          <w:sz w:val="20"/>
          <w:szCs w:val="20"/>
          <w:lang w:val="en-GB"/>
        </w:rPr>
        <w:t xml:space="preserve">&gt; </w:t>
      </w:r>
      <w:r w:rsidR="009E6248" w:rsidRPr="00DF7AA0">
        <w:rPr>
          <w:sz w:val="20"/>
          <w:szCs w:val="20"/>
          <w:lang w:val="en-GB"/>
        </w:rPr>
        <w:t>after</w:t>
      </w:r>
      <w:r w:rsidR="002F1FCC" w:rsidRPr="00DF7AA0">
        <w:rPr>
          <w:sz w:val="20"/>
          <w:szCs w:val="20"/>
          <w:lang w:val="en-GB"/>
        </w:rPr>
        <w:t xml:space="preserve"> </w:t>
      </w:r>
      <w:r w:rsidR="009E6248" w:rsidRPr="00DF7AA0">
        <w:rPr>
          <w:sz w:val="20"/>
          <w:szCs w:val="20"/>
          <w:lang w:val="en-GB"/>
        </w:rPr>
        <w:t xml:space="preserve">the Supply of the Goods </w:t>
      </w:r>
      <w:r w:rsidR="00CA40E8" w:rsidRPr="00DF7AA0">
        <w:rPr>
          <w:sz w:val="20"/>
          <w:szCs w:val="20"/>
          <w:lang w:val="en-GB"/>
        </w:rPr>
        <w:t>as set out</w:t>
      </w:r>
      <w:r w:rsidR="009E6248" w:rsidRPr="00DF7AA0">
        <w:rPr>
          <w:sz w:val="20"/>
          <w:szCs w:val="20"/>
          <w:lang w:val="en-GB"/>
        </w:rPr>
        <w:t xml:space="preserve"> in </w:t>
      </w:r>
      <w:r w:rsidR="009E6248" w:rsidRPr="00DF7AA0">
        <w:rPr>
          <w:sz w:val="20"/>
          <w:szCs w:val="20"/>
          <w:lang w:val="en-GB"/>
        </w:rPr>
        <w:fldChar w:fldCharType="begin"/>
      </w:r>
      <w:r w:rsidR="009E6248" w:rsidRPr="00DF7AA0">
        <w:rPr>
          <w:sz w:val="20"/>
          <w:szCs w:val="20"/>
          <w:lang w:val="en-GB"/>
        </w:rPr>
        <w:instrText xml:space="preserve"> REF _Ref25070901 \r \h </w:instrText>
      </w:r>
      <w:r w:rsidR="00DF7AA0">
        <w:rPr>
          <w:sz w:val="20"/>
          <w:szCs w:val="20"/>
          <w:lang w:val="en-GB"/>
        </w:rPr>
        <w:instrText xml:space="preserve"> \* MERGEFORMAT </w:instrText>
      </w:r>
      <w:r w:rsidR="009E6248" w:rsidRPr="00DF7AA0">
        <w:rPr>
          <w:sz w:val="20"/>
          <w:szCs w:val="20"/>
          <w:lang w:val="en-GB"/>
        </w:rPr>
      </w:r>
      <w:r w:rsidR="009E6248" w:rsidRPr="00DF7AA0">
        <w:rPr>
          <w:sz w:val="20"/>
          <w:szCs w:val="20"/>
          <w:lang w:val="en-GB"/>
        </w:rPr>
        <w:fldChar w:fldCharType="separate"/>
      </w:r>
      <w:r w:rsidR="009E6248" w:rsidRPr="00DF7AA0">
        <w:rPr>
          <w:sz w:val="20"/>
          <w:szCs w:val="20"/>
          <w:lang w:val="en-GB"/>
        </w:rPr>
        <w:t>5.1</w:t>
      </w:r>
      <w:r w:rsidR="009E6248" w:rsidRPr="00DF7AA0">
        <w:rPr>
          <w:sz w:val="20"/>
          <w:szCs w:val="20"/>
          <w:lang w:val="en-GB"/>
        </w:rPr>
        <w:fldChar w:fldCharType="end"/>
      </w:r>
      <w:r w:rsidR="00890F09" w:rsidRPr="00DF7AA0">
        <w:rPr>
          <w:sz w:val="20"/>
          <w:szCs w:val="20"/>
          <w:lang w:val="en-GB"/>
        </w:rPr>
        <w:t>,</w:t>
      </w:r>
      <w:r w:rsidR="009E6248" w:rsidRPr="00DF7AA0">
        <w:rPr>
          <w:sz w:val="20"/>
          <w:szCs w:val="20"/>
          <w:lang w:val="en-GB"/>
        </w:rPr>
        <w:t xml:space="preserve"> to a</w:t>
      </w:r>
      <w:r w:rsidR="002F1FCC" w:rsidRPr="00DF7AA0">
        <w:rPr>
          <w:sz w:val="20"/>
          <w:szCs w:val="20"/>
          <w:lang w:val="en-GB"/>
        </w:rPr>
        <w:t xml:space="preserve"> </w:t>
      </w:r>
      <w:r w:rsidR="00890F09" w:rsidRPr="00DF7AA0">
        <w:rPr>
          <w:sz w:val="20"/>
          <w:szCs w:val="20"/>
          <w:lang w:val="en-GB"/>
        </w:rPr>
        <w:t xml:space="preserve">pre-operational </w:t>
      </w:r>
      <w:r w:rsidR="00D01B9F" w:rsidRPr="00DF7AA0">
        <w:rPr>
          <w:sz w:val="20"/>
          <w:szCs w:val="20"/>
          <w:lang w:val="en-GB"/>
        </w:rPr>
        <w:t>Site</w:t>
      </w:r>
      <w:r w:rsidR="002F1FCC" w:rsidRPr="00DF7AA0">
        <w:rPr>
          <w:sz w:val="20"/>
          <w:szCs w:val="20"/>
          <w:lang w:val="en-GB"/>
        </w:rPr>
        <w:t xml:space="preserve"> Acceptance Test</w:t>
      </w:r>
      <w:r w:rsidR="00D01B9F" w:rsidRPr="00DF7AA0">
        <w:rPr>
          <w:sz w:val="20"/>
          <w:szCs w:val="20"/>
          <w:lang w:val="en-GB"/>
        </w:rPr>
        <w:t xml:space="preserve"> (SAT)</w:t>
      </w:r>
      <w:r w:rsidR="0049716E" w:rsidRPr="00DF7AA0">
        <w:rPr>
          <w:sz w:val="20"/>
          <w:szCs w:val="20"/>
          <w:lang w:val="en-GB"/>
        </w:rPr>
        <w:t>.</w:t>
      </w:r>
      <w:r w:rsidR="002F1FCC" w:rsidRPr="00DF7AA0">
        <w:rPr>
          <w:sz w:val="20"/>
          <w:szCs w:val="20"/>
          <w:lang w:val="en-GB"/>
        </w:rPr>
        <w:t xml:space="preserve"> </w:t>
      </w:r>
      <w:r w:rsidR="0049716E" w:rsidRPr="00DF7AA0">
        <w:rPr>
          <w:sz w:val="20"/>
          <w:szCs w:val="20"/>
          <w:lang w:val="en-GB"/>
        </w:rPr>
        <w:t xml:space="preserve">TNO </w:t>
      </w:r>
      <w:r w:rsidR="009E6248" w:rsidRPr="00DF7AA0">
        <w:rPr>
          <w:sz w:val="20"/>
          <w:szCs w:val="20"/>
          <w:lang w:val="en-GB"/>
        </w:rPr>
        <w:t xml:space="preserve">shall provide Supplier with the SAT Report no </w:t>
      </w:r>
      <w:r w:rsidR="00E01DBB" w:rsidRPr="00DF7AA0">
        <w:rPr>
          <w:sz w:val="20"/>
          <w:szCs w:val="20"/>
          <w:lang w:val="en-GB"/>
        </w:rPr>
        <w:t>later</w:t>
      </w:r>
      <w:r w:rsidR="009E6248" w:rsidRPr="00DF7AA0">
        <w:rPr>
          <w:sz w:val="20"/>
          <w:szCs w:val="20"/>
          <w:lang w:val="en-GB"/>
        </w:rPr>
        <w:t xml:space="preserve"> than </w:t>
      </w:r>
      <w:r w:rsidR="0097791C" w:rsidRPr="0097791C">
        <w:rPr>
          <w:sz w:val="20"/>
          <w:szCs w:val="20"/>
          <w:lang w:val="en-GB"/>
        </w:rPr>
        <w:t>14 calendar days</w:t>
      </w:r>
      <w:r w:rsidR="0097791C">
        <w:rPr>
          <w:sz w:val="20"/>
          <w:szCs w:val="20"/>
          <w:lang w:val="en-GB"/>
        </w:rPr>
        <w:t xml:space="preserve"> </w:t>
      </w:r>
      <w:r w:rsidR="009E6248" w:rsidRPr="00DF7AA0">
        <w:rPr>
          <w:sz w:val="20"/>
          <w:szCs w:val="20"/>
          <w:lang w:val="en-GB"/>
        </w:rPr>
        <w:t>after this test</w:t>
      </w:r>
      <w:r w:rsidR="0049716E" w:rsidRPr="00DF7AA0">
        <w:rPr>
          <w:sz w:val="20"/>
          <w:szCs w:val="20"/>
          <w:lang w:val="en-GB"/>
        </w:rPr>
        <w:t>.</w:t>
      </w:r>
    </w:p>
    <w:p w14:paraId="6C32EAB2" w14:textId="5340F059" w:rsidR="00635E2E" w:rsidRPr="00DF7AA0" w:rsidRDefault="00E85E4C" w:rsidP="00AE116B">
      <w:pPr>
        <w:pStyle w:val="WW2"/>
        <w:rPr>
          <w:sz w:val="20"/>
          <w:szCs w:val="20"/>
          <w:lang w:val="en-GB"/>
        </w:rPr>
      </w:pPr>
      <w:r w:rsidRPr="00DF7AA0">
        <w:rPr>
          <w:b/>
          <w:color w:val="4A8BBB"/>
          <w:sz w:val="20"/>
          <w:szCs w:val="20"/>
          <w:lang w:val="en-GB"/>
        </w:rPr>
        <w:t>Test</w:t>
      </w:r>
      <w:r w:rsidR="009E6248" w:rsidRPr="00DF7AA0">
        <w:rPr>
          <w:b/>
          <w:color w:val="4A8BBB"/>
          <w:sz w:val="20"/>
          <w:szCs w:val="20"/>
          <w:lang w:val="en-GB"/>
        </w:rPr>
        <w:t xml:space="preserve"> Period</w:t>
      </w:r>
      <w:r w:rsidR="00EF22B6" w:rsidRPr="00DF7AA0">
        <w:rPr>
          <w:b/>
          <w:color w:val="4A8BBB"/>
          <w:sz w:val="20"/>
          <w:szCs w:val="20"/>
          <w:lang w:val="en-GB"/>
        </w:rPr>
        <w:t>.</w:t>
      </w:r>
      <w:r w:rsidR="00EF22B6" w:rsidRPr="00DF7AA0">
        <w:rPr>
          <w:sz w:val="20"/>
          <w:szCs w:val="20"/>
          <w:lang w:val="en-GB"/>
        </w:rPr>
        <w:t xml:space="preserve"> </w:t>
      </w:r>
      <w:r w:rsidR="009E6248" w:rsidRPr="00DF7AA0">
        <w:rPr>
          <w:sz w:val="20"/>
          <w:szCs w:val="20"/>
          <w:lang w:val="en-GB"/>
        </w:rPr>
        <w:t xml:space="preserve">TNO </w:t>
      </w:r>
      <w:r w:rsidR="0097791C" w:rsidRPr="0097791C">
        <w:rPr>
          <w:sz w:val="20"/>
          <w:szCs w:val="20"/>
          <w:lang w:val="en-GB"/>
        </w:rPr>
        <w:t xml:space="preserve">shall take the Goods into service during a Test Period for </w:t>
      </w:r>
      <w:r w:rsidR="003653F8">
        <w:rPr>
          <w:sz w:val="20"/>
          <w:szCs w:val="20"/>
          <w:lang w:val="en-GB"/>
        </w:rPr>
        <w:t>one</w:t>
      </w:r>
      <w:r w:rsidR="0097791C" w:rsidRPr="0097791C">
        <w:rPr>
          <w:sz w:val="20"/>
          <w:szCs w:val="20"/>
          <w:lang w:val="en-GB"/>
        </w:rPr>
        <w:t xml:space="preserve"> month in order to establish whether the Goods continue to meet all Specifications during the Test Period. Any defects, faults or other failures to meet all Specifications that occur during the Test Period shall be rectified by the Supplier in such a manner that the Goods meet all Specifications after which a new Test Period shall commence. TNO shall test the Goods during at most three Test Periods. If any defects, faults or other failures to meet all Specifications occur during the third Test Period, TNO is entitled to terminate the Agreement without prejudice to all other rights or claims of TNO</w:t>
      </w:r>
      <w:r w:rsidR="00AD5E8E" w:rsidRPr="00DF7AA0">
        <w:rPr>
          <w:sz w:val="20"/>
          <w:szCs w:val="20"/>
          <w:lang w:val="en-GB"/>
        </w:rPr>
        <w:t xml:space="preserve">. </w:t>
      </w:r>
    </w:p>
    <w:p w14:paraId="22A1F231" w14:textId="020852E3" w:rsidR="006B76C1" w:rsidRPr="00633D3A" w:rsidRDefault="002C751E" w:rsidP="006B76C1">
      <w:pPr>
        <w:pStyle w:val="WW1"/>
        <w:rPr>
          <w:b/>
          <w:bCs/>
          <w:sz w:val="20"/>
          <w:szCs w:val="20"/>
          <w:lang w:val="en-GB"/>
        </w:rPr>
      </w:pPr>
      <w:r w:rsidRPr="00633D3A">
        <w:rPr>
          <w:b/>
          <w:bCs/>
          <w:sz w:val="20"/>
          <w:szCs w:val="20"/>
          <w:lang w:val="en-GB"/>
        </w:rPr>
        <w:t>DELIVERY</w:t>
      </w:r>
    </w:p>
    <w:p w14:paraId="449C9332" w14:textId="5EE261E6" w:rsidR="00BE49B1" w:rsidRPr="00DF7AA0" w:rsidRDefault="002C751E" w:rsidP="00BE49B1">
      <w:pPr>
        <w:pStyle w:val="WW2"/>
        <w:rPr>
          <w:sz w:val="20"/>
          <w:szCs w:val="20"/>
          <w:lang w:val="en-GB"/>
        </w:rPr>
      </w:pPr>
      <w:bookmarkStart w:id="14" w:name="_Ref25070901"/>
      <w:r w:rsidRPr="00DF7AA0">
        <w:rPr>
          <w:b/>
          <w:color w:val="4A8BBB"/>
          <w:sz w:val="20"/>
          <w:szCs w:val="20"/>
          <w:lang w:val="en-GB"/>
        </w:rPr>
        <w:t>Delivery</w:t>
      </w:r>
      <w:r w:rsidR="00EF22B6" w:rsidRPr="00DF7AA0">
        <w:rPr>
          <w:sz w:val="20"/>
          <w:szCs w:val="20"/>
          <w:lang w:val="en-GB"/>
        </w:rPr>
        <w:t xml:space="preserve">. </w:t>
      </w:r>
      <w:r w:rsidRPr="00DF7AA0">
        <w:rPr>
          <w:sz w:val="20"/>
          <w:szCs w:val="20"/>
          <w:lang w:val="en-GB"/>
        </w:rPr>
        <w:t>The</w:t>
      </w:r>
      <w:r w:rsidR="00870D3D" w:rsidRPr="00DF7AA0">
        <w:rPr>
          <w:sz w:val="20"/>
          <w:szCs w:val="20"/>
          <w:lang w:val="en-GB"/>
        </w:rPr>
        <w:t xml:space="preserve"> </w:t>
      </w:r>
      <w:r w:rsidRPr="00DF7AA0">
        <w:rPr>
          <w:sz w:val="20"/>
          <w:szCs w:val="20"/>
          <w:lang w:val="en-GB"/>
        </w:rPr>
        <w:t>Goods</w:t>
      </w:r>
      <w:r w:rsidR="00870D3D" w:rsidRPr="00DF7AA0">
        <w:rPr>
          <w:sz w:val="20"/>
          <w:szCs w:val="20"/>
          <w:lang w:val="en-GB"/>
        </w:rPr>
        <w:t xml:space="preserve"> </w:t>
      </w:r>
      <w:r w:rsidRPr="00DF7AA0">
        <w:rPr>
          <w:sz w:val="20"/>
          <w:szCs w:val="20"/>
          <w:lang w:val="en-GB"/>
        </w:rPr>
        <w:t>shall be delivered [no later than]</w:t>
      </w:r>
      <w:r w:rsidR="00870D3D" w:rsidRPr="00DF7AA0">
        <w:rPr>
          <w:sz w:val="20"/>
          <w:szCs w:val="20"/>
          <w:lang w:val="en-GB"/>
        </w:rPr>
        <w:t xml:space="preserve"> […</w:t>
      </w:r>
      <w:r w:rsidR="00855CB5" w:rsidRPr="00DF7AA0">
        <w:rPr>
          <w:sz w:val="20"/>
          <w:szCs w:val="20"/>
          <w:lang w:val="en-GB"/>
        </w:rPr>
        <w:t>date</w:t>
      </w:r>
      <w:r w:rsidR="00870D3D" w:rsidRPr="00DF7AA0">
        <w:rPr>
          <w:sz w:val="20"/>
          <w:szCs w:val="20"/>
          <w:lang w:val="en-GB"/>
        </w:rPr>
        <w:t>…]</w:t>
      </w:r>
      <w:r w:rsidR="00BE49B1" w:rsidRPr="00DF7AA0">
        <w:rPr>
          <w:sz w:val="20"/>
          <w:szCs w:val="20"/>
          <w:lang w:val="en-GB"/>
        </w:rPr>
        <w:t xml:space="preserve">, </w:t>
      </w:r>
      <w:r w:rsidRPr="00DF7AA0">
        <w:rPr>
          <w:sz w:val="20"/>
          <w:szCs w:val="20"/>
          <w:lang w:val="en-GB"/>
        </w:rPr>
        <w:t xml:space="preserve">including in all </w:t>
      </w:r>
      <w:r w:rsidR="00D13153" w:rsidRPr="00DF7AA0">
        <w:rPr>
          <w:sz w:val="20"/>
          <w:szCs w:val="20"/>
          <w:lang w:val="en-GB"/>
        </w:rPr>
        <w:t>instances</w:t>
      </w:r>
      <w:r w:rsidRPr="00DF7AA0">
        <w:rPr>
          <w:sz w:val="20"/>
          <w:szCs w:val="20"/>
          <w:lang w:val="en-GB"/>
        </w:rPr>
        <w:t xml:space="preserve"> the assembly and installation required for use</w:t>
      </w:r>
      <w:r w:rsidR="00BE49B1" w:rsidRPr="00DF7AA0">
        <w:rPr>
          <w:bCs/>
          <w:color w:val="333333"/>
          <w:sz w:val="20"/>
          <w:szCs w:val="20"/>
          <w:lang w:val="en-GB" w:eastAsia="nl-NL" w:bidi="ar-SA"/>
        </w:rPr>
        <w:t>.</w:t>
      </w:r>
      <w:bookmarkEnd w:id="14"/>
    </w:p>
    <w:p w14:paraId="39CCB30D" w14:textId="5299518C" w:rsidR="008548E0" w:rsidRPr="00633D3A" w:rsidRDefault="008548E0">
      <w:pPr>
        <w:pStyle w:val="WW1"/>
        <w:rPr>
          <w:b/>
          <w:bCs/>
          <w:sz w:val="20"/>
          <w:szCs w:val="20"/>
          <w:lang w:val="en-GB"/>
        </w:rPr>
      </w:pPr>
      <w:r w:rsidRPr="00633D3A">
        <w:rPr>
          <w:b/>
          <w:bCs/>
          <w:sz w:val="20"/>
          <w:szCs w:val="20"/>
          <w:lang w:val="en-GB"/>
        </w:rPr>
        <w:lastRenderedPageBreak/>
        <w:t>Accepta</w:t>
      </w:r>
      <w:r w:rsidR="00910103" w:rsidRPr="00633D3A">
        <w:rPr>
          <w:b/>
          <w:bCs/>
          <w:sz w:val="20"/>
          <w:szCs w:val="20"/>
          <w:lang w:val="en-GB"/>
        </w:rPr>
        <w:t>NCE</w:t>
      </w:r>
    </w:p>
    <w:p w14:paraId="10A92DDE" w14:textId="0B4D898D" w:rsidR="008548E0" w:rsidRPr="00DF7AA0" w:rsidRDefault="00EF22B6" w:rsidP="00AA0833">
      <w:pPr>
        <w:pStyle w:val="WW2"/>
        <w:rPr>
          <w:sz w:val="20"/>
          <w:szCs w:val="20"/>
          <w:lang w:val="en-GB"/>
        </w:rPr>
      </w:pPr>
      <w:r w:rsidRPr="00DF7AA0">
        <w:rPr>
          <w:b/>
          <w:color w:val="4A8BBB"/>
          <w:sz w:val="20"/>
          <w:szCs w:val="20"/>
          <w:lang w:val="en-GB"/>
        </w:rPr>
        <w:t>Accepta</w:t>
      </w:r>
      <w:r w:rsidR="00B2170B" w:rsidRPr="00DF7AA0">
        <w:rPr>
          <w:b/>
          <w:color w:val="4A8BBB"/>
          <w:sz w:val="20"/>
          <w:szCs w:val="20"/>
          <w:lang w:val="en-GB"/>
        </w:rPr>
        <w:t>nce</w:t>
      </w:r>
      <w:r w:rsidRPr="00DF7AA0">
        <w:rPr>
          <w:b/>
          <w:color w:val="4A8BBB"/>
          <w:sz w:val="20"/>
          <w:szCs w:val="20"/>
          <w:lang w:val="en-GB"/>
        </w:rPr>
        <w:t xml:space="preserve">. </w:t>
      </w:r>
      <w:r w:rsidR="00B2170B" w:rsidRPr="00DF7AA0">
        <w:rPr>
          <w:sz w:val="20"/>
          <w:szCs w:val="20"/>
          <w:lang w:val="en-GB"/>
        </w:rPr>
        <w:t>The Acceptance of the Goods by</w:t>
      </w:r>
      <w:r w:rsidR="00714895" w:rsidRPr="00DF7AA0">
        <w:rPr>
          <w:sz w:val="20"/>
          <w:szCs w:val="20"/>
          <w:lang w:val="en-GB"/>
        </w:rPr>
        <w:t xml:space="preserve"> TNO </w:t>
      </w:r>
      <w:r w:rsidR="00B2170B" w:rsidRPr="00DF7AA0">
        <w:rPr>
          <w:sz w:val="20"/>
          <w:szCs w:val="20"/>
          <w:lang w:val="en-GB"/>
        </w:rPr>
        <w:t>shall only take place after a</w:t>
      </w:r>
      <w:r w:rsidR="00D01B9F" w:rsidRPr="00DF7AA0">
        <w:rPr>
          <w:sz w:val="20"/>
          <w:szCs w:val="20"/>
          <w:lang w:val="en-GB"/>
        </w:rPr>
        <w:t xml:space="preserve"> </w:t>
      </w:r>
      <w:r w:rsidR="00D509CE" w:rsidRPr="00DF7AA0">
        <w:rPr>
          <w:sz w:val="20"/>
          <w:szCs w:val="20"/>
          <w:lang w:val="en-GB"/>
        </w:rPr>
        <w:t>Test</w:t>
      </w:r>
      <w:r w:rsidR="00B2170B" w:rsidRPr="00DF7AA0">
        <w:rPr>
          <w:sz w:val="20"/>
          <w:szCs w:val="20"/>
          <w:lang w:val="en-GB"/>
        </w:rPr>
        <w:t xml:space="preserve"> Period</w:t>
      </w:r>
      <w:r w:rsidR="0097791C">
        <w:rPr>
          <w:sz w:val="20"/>
          <w:szCs w:val="20"/>
          <w:lang w:val="en-GB"/>
        </w:rPr>
        <w:t>,</w:t>
      </w:r>
      <w:r w:rsidR="0097791C" w:rsidRPr="0097791C">
        <w:rPr>
          <w:lang w:val="en-US"/>
        </w:rPr>
        <w:t xml:space="preserve"> </w:t>
      </w:r>
      <w:r w:rsidR="0097791C" w:rsidRPr="0097791C">
        <w:rPr>
          <w:sz w:val="20"/>
          <w:szCs w:val="20"/>
          <w:lang w:val="en-GB"/>
        </w:rPr>
        <w:t xml:space="preserve">as set out </w:t>
      </w:r>
      <w:r w:rsidR="0097791C">
        <w:rPr>
          <w:sz w:val="20"/>
          <w:szCs w:val="20"/>
          <w:lang w:val="en-GB"/>
        </w:rPr>
        <w:t>in 4.3,</w:t>
      </w:r>
      <w:r w:rsidR="00B2170B" w:rsidRPr="00DF7AA0">
        <w:rPr>
          <w:sz w:val="20"/>
          <w:szCs w:val="20"/>
          <w:lang w:val="en-GB"/>
        </w:rPr>
        <w:t xml:space="preserve"> </w:t>
      </w:r>
      <w:r w:rsidR="00890F09" w:rsidRPr="00DF7AA0">
        <w:rPr>
          <w:sz w:val="20"/>
          <w:szCs w:val="20"/>
          <w:lang w:val="en-GB"/>
        </w:rPr>
        <w:t xml:space="preserve">has </w:t>
      </w:r>
      <w:r w:rsidR="00D13153" w:rsidRPr="00DF7AA0">
        <w:rPr>
          <w:sz w:val="20"/>
          <w:szCs w:val="20"/>
          <w:lang w:val="en-GB"/>
        </w:rPr>
        <w:t>demonstrate</w:t>
      </w:r>
      <w:r w:rsidR="00890F09" w:rsidRPr="00DF7AA0">
        <w:rPr>
          <w:sz w:val="20"/>
          <w:szCs w:val="20"/>
          <w:lang w:val="en-GB"/>
        </w:rPr>
        <w:t>d</w:t>
      </w:r>
      <w:r w:rsidR="00D13153" w:rsidRPr="00DF7AA0">
        <w:rPr>
          <w:sz w:val="20"/>
          <w:szCs w:val="20"/>
          <w:lang w:val="en-GB"/>
        </w:rPr>
        <w:t xml:space="preserve"> </w:t>
      </w:r>
      <w:r w:rsidR="00B2170B" w:rsidRPr="00DF7AA0">
        <w:rPr>
          <w:sz w:val="20"/>
          <w:szCs w:val="20"/>
          <w:lang w:val="en-GB"/>
        </w:rPr>
        <w:t>that the Goods meet all the relevant provisions in the</w:t>
      </w:r>
      <w:r w:rsidR="00CF329C" w:rsidRPr="00DF7AA0">
        <w:rPr>
          <w:sz w:val="20"/>
          <w:szCs w:val="20"/>
          <w:lang w:val="en-GB"/>
        </w:rPr>
        <w:t xml:space="preserve"> </w:t>
      </w:r>
      <w:r w:rsidR="00E77B93" w:rsidRPr="00DF7AA0">
        <w:rPr>
          <w:sz w:val="20"/>
          <w:szCs w:val="20"/>
          <w:lang w:val="en-GB"/>
        </w:rPr>
        <w:t>Agreement</w:t>
      </w:r>
      <w:r w:rsidR="00514044" w:rsidRPr="00DF7AA0">
        <w:rPr>
          <w:sz w:val="20"/>
          <w:szCs w:val="20"/>
          <w:lang w:val="en-GB"/>
        </w:rPr>
        <w:t xml:space="preserve"> </w:t>
      </w:r>
      <w:r w:rsidR="00CF329C" w:rsidRPr="00DF7AA0">
        <w:rPr>
          <w:sz w:val="20"/>
          <w:szCs w:val="20"/>
          <w:lang w:val="en-GB"/>
        </w:rPr>
        <w:t>as</w:t>
      </w:r>
      <w:r w:rsidR="00B2170B" w:rsidRPr="00DF7AA0">
        <w:rPr>
          <w:sz w:val="20"/>
          <w:szCs w:val="20"/>
          <w:lang w:val="en-GB"/>
        </w:rPr>
        <w:t xml:space="preserve"> well as the</w:t>
      </w:r>
      <w:r w:rsidR="00CF329C" w:rsidRPr="00DF7AA0">
        <w:rPr>
          <w:sz w:val="20"/>
          <w:szCs w:val="20"/>
          <w:lang w:val="en-GB"/>
        </w:rPr>
        <w:t xml:space="preserve"> </w:t>
      </w:r>
      <w:r w:rsidR="00D509CE" w:rsidRPr="00DF7AA0">
        <w:rPr>
          <w:sz w:val="20"/>
          <w:szCs w:val="20"/>
          <w:lang w:val="en-GB"/>
        </w:rPr>
        <w:t>Specificati</w:t>
      </w:r>
      <w:r w:rsidR="00D13153" w:rsidRPr="00DF7AA0">
        <w:rPr>
          <w:sz w:val="20"/>
          <w:szCs w:val="20"/>
          <w:lang w:val="en-GB"/>
        </w:rPr>
        <w:t>on</w:t>
      </w:r>
      <w:r w:rsidR="00D509CE" w:rsidRPr="00DF7AA0">
        <w:rPr>
          <w:sz w:val="20"/>
          <w:szCs w:val="20"/>
          <w:lang w:val="en-GB"/>
        </w:rPr>
        <w:t>s</w:t>
      </w:r>
      <w:r w:rsidR="00CF329C" w:rsidRPr="00DF7AA0">
        <w:rPr>
          <w:sz w:val="20"/>
          <w:szCs w:val="20"/>
          <w:lang w:val="en-GB"/>
        </w:rPr>
        <w:t xml:space="preserve">. </w:t>
      </w:r>
    </w:p>
    <w:p w14:paraId="429E4FF7" w14:textId="35D846EB" w:rsidR="008F2DAE" w:rsidRPr="00DF7AA0" w:rsidRDefault="00D130BE">
      <w:pPr>
        <w:pStyle w:val="WW1"/>
        <w:rPr>
          <w:sz w:val="20"/>
          <w:szCs w:val="20"/>
          <w:lang w:val="en-GB"/>
        </w:rPr>
      </w:pPr>
      <w:r w:rsidRPr="00DF7AA0">
        <w:rPr>
          <w:sz w:val="20"/>
          <w:szCs w:val="20"/>
          <w:lang w:val="en-GB"/>
        </w:rPr>
        <w:t>Pri</w:t>
      </w:r>
      <w:r w:rsidR="00B2170B" w:rsidRPr="00DF7AA0">
        <w:rPr>
          <w:sz w:val="20"/>
          <w:szCs w:val="20"/>
          <w:lang w:val="en-GB"/>
        </w:rPr>
        <w:t>CE and payment</w:t>
      </w:r>
    </w:p>
    <w:p w14:paraId="3263F71B" w14:textId="3B5EBDFE" w:rsidR="00AB08D9" w:rsidRPr="00DF7AA0" w:rsidRDefault="00EF22B6" w:rsidP="00AB08D9">
      <w:pPr>
        <w:pStyle w:val="WW2"/>
        <w:rPr>
          <w:sz w:val="20"/>
          <w:szCs w:val="20"/>
        </w:rPr>
      </w:pPr>
      <w:r w:rsidRPr="00DF7AA0">
        <w:rPr>
          <w:b/>
          <w:color w:val="4A8BBB"/>
          <w:sz w:val="20"/>
          <w:szCs w:val="20"/>
          <w:lang w:val="en-GB"/>
        </w:rPr>
        <w:t>Pri</w:t>
      </w:r>
      <w:r w:rsidR="00B2170B" w:rsidRPr="00DF7AA0">
        <w:rPr>
          <w:b/>
          <w:color w:val="4A8BBB"/>
          <w:sz w:val="20"/>
          <w:szCs w:val="20"/>
          <w:lang w:val="en-GB"/>
        </w:rPr>
        <w:t>ce</w:t>
      </w:r>
      <w:r w:rsidR="00CD019C" w:rsidRPr="00DF7AA0">
        <w:rPr>
          <w:b/>
          <w:color w:val="4A8BBB"/>
          <w:sz w:val="20"/>
          <w:szCs w:val="20"/>
          <w:lang w:val="en-GB"/>
        </w:rPr>
        <w:t>.</w:t>
      </w:r>
      <w:r w:rsidR="00CD019C" w:rsidRPr="00DF7AA0">
        <w:rPr>
          <w:sz w:val="20"/>
          <w:szCs w:val="20"/>
          <w:lang w:val="en-GB"/>
        </w:rPr>
        <w:t xml:space="preserve"> </w:t>
      </w:r>
      <w:r w:rsidR="00B2170B" w:rsidRPr="00DF7AA0">
        <w:rPr>
          <w:sz w:val="20"/>
          <w:szCs w:val="20"/>
          <w:lang w:val="en-GB"/>
        </w:rPr>
        <w:t xml:space="preserve">The Price for the Goods </w:t>
      </w:r>
      <w:r w:rsidR="00D130BE" w:rsidRPr="00DF7AA0">
        <w:rPr>
          <w:sz w:val="20"/>
          <w:szCs w:val="20"/>
          <w:lang w:val="en-GB"/>
        </w:rPr>
        <w:t xml:space="preserve">is </w:t>
      </w:r>
      <w:r w:rsidR="00B2170B" w:rsidRPr="00DF7AA0">
        <w:rPr>
          <w:sz w:val="20"/>
          <w:szCs w:val="20"/>
          <w:lang w:val="en-GB"/>
        </w:rPr>
        <w:t>a</w:t>
      </w:r>
      <w:r w:rsidR="00D130BE" w:rsidRPr="00DF7AA0">
        <w:rPr>
          <w:sz w:val="20"/>
          <w:szCs w:val="20"/>
          <w:lang w:val="en-GB"/>
        </w:rPr>
        <w:t xml:space="preserve"> </w:t>
      </w:r>
      <w:r w:rsidR="00AB08D9" w:rsidRPr="00DF7AA0">
        <w:rPr>
          <w:sz w:val="20"/>
          <w:szCs w:val="20"/>
          <w:lang w:val="en-GB"/>
        </w:rPr>
        <w:t>[</w:t>
      </w:r>
      <w:r w:rsidR="00B2170B" w:rsidRPr="00DF7AA0">
        <w:rPr>
          <w:sz w:val="20"/>
          <w:szCs w:val="20"/>
          <w:lang w:val="en-GB"/>
        </w:rPr>
        <w:t>Fixed Price</w:t>
      </w:r>
      <w:r w:rsidR="00427B37" w:rsidRPr="00DF7AA0">
        <w:rPr>
          <w:sz w:val="20"/>
          <w:szCs w:val="20"/>
          <w:lang w:val="en-GB"/>
        </w:rPr>
        <w:t xml:space="preserve"> </w:t>
      </w:r>
      <w:r w:rsidR="00D13153" w:rsidRPr="00DF7AA0">
        <w:rPr>
          <w:sz w:val="20"/>
          <w:szCs w:val="20"/>
          <w:lang w:val="en-GB"/>
        </w:rPr>
        <w:t>with</w:t>
      </w:r>
      <w:r w:rsidR="00427B37" w:rsidRPr="00DF7AA0">
        <w:rPr>
          <w:sz w:val="20"/>
          <w:szCs w:val="20"/>
          <w:lang w:val="en-GB"/>
        </w:rPr>
        <w:t xml:space="preserve">in </w:t>
      </w:r>
      <w:r w:rsidR="00B2170B" w:rsidRPr="00DF7AA0">
        <w:rPr>
          <w:sz w:val="20"/>
          <w:szCs w:val="20"/>
          <w:lang w:val="en-GB"/>
        </w:rPr>
        <w:t>the mea</w:t>
      </w:r>
      <w:r w:rsidR="00D13153" w:rsidRPr="00DF7AA0">
        <w:rPr>
          <w:sz w:val="20"/>
          <w:szCs w:val="20"/>
          <w:lang w:val="en-GB"/>
        </w:rPr>
        <w:t>n</w:t>
      </w:r>
      <w:r w:rsidR="00B2170B" w:rsidRPr="00DF7AA0">
        <w:rPr>
          <w:sz w:val="20"/>
          <w:szCs w:val="20"/>
          <w:lang w:val="en-GB"/>
        </w:rPr>
        <w:t>ing of</w:t>
      </w:r>
      <w:r w:rsidR="00427B37" w:rsidRPr="00DF7AA0">
        <w:rPr>
          <w:sz w:val="20"/>
          <w:szCs w:val="20"/>
          <w:lang w:val="en-GB"/>
        </w:rPr>
        <w:t xml:space="preserve"> </w:t>
      </w:r>
      <w:r w:rsidR="00B2170B" w:rsidRPr="00DF7AA0">
        <w:rPr>
          <w:sz w:val="20"/>
          <w:szCs w:val="20"/>
          <w:lang w:val="en-GB"/>
        </w:rPr>
        <w:t>A</w:t>
      </w:r>
      <w:r w:rsidR="00427B37" w:rsidRPr="00DF7AA0">
        <w:rPr>
          <w:sz w:val="20"/>
          <w:szCs w:val="20"/>
          <w:lang w:val="en-GB"/>
        </w:rPr>
        <w:t>rt.</w:t>
      </w:r>
      <w:r w:rsidR="003653F8">
        <w:rPr>
          <w:sz w:val="20"/>
          <w:szCs w:val="20"/>
          <w:lang w:val="en-GB"/>
        </w:rPr>
        <w:t>10.1</w:t>
      </w:r>
      <w:r w:rsidR="00427B37" w:rsidRPr="00DF7AA0">
        <w:rPr>
          <w:sz w:val="20"/>
          <w:szCs w:val="20"/>
          <w:lang w:val="en-GB"/>
        </w:rPr>
        <w:t xml:space="preserve"> </w:t>
      </w:r>
      <w:r w:rsidR="003653F8">
        <w:rPr>
          <w:sz w:val="20"/>
          <w:szCs w:val="20"/>
          <w:lang w:val="en-GB"/>
        </w:rPr>
        <w:t>GPC-2022,</w:t>
      </w:r>
      <w:r w:rsidR="00AB08D9" w:rsidRPr="00DF7AA0">
        <w:rPr>
          <w:sz w:val="20"/>
          <w:szCs w:val="20"/>
          <w:lang w:val="en-GB"/>
        </w:rPr>
        <w:t xml:space="preserve"> </w:t>
      </w:r>
      <w:r w:rsidR="00B308DF" w:rsidRPr="00DF7AA0">
        <w:rPr>
          <w:sz w:val="20"/>
          <w:szCs w:val="20"/>
          <w:lang w:val="en-GB"/>
        </w:rPr>
        <w:t>w</w:t>
      </w:r>
      <w:r w:rsidR="00B2170B" w:rsidRPr="00DF7AA0">
        <w:rPr>
          <w:sz w:val="20"/>
          <w:szCs w:val="20"/>
          <w:lang w:val="en-GB"/>
        </w:rPr>
        <w:t>hich is</w:t>
      </w:r>
      <w:r w:rsidR="00AB08D9" w:rsidRPr="00DF7AA0">
        <w:rPr>
          <w:sz w:val="20"/>
          <w:szCs w:val="20"/>
          <w:lang w:val="en-GB"/>
        </w:rPr>
        <w:t xml:space="preserve"> </w:t>
      </w:r>
      <w:r w:rsidR="00D130BE" w:rsidRPr="00DF7AA0">
        <w:rPr>
          <w:sz w:val="20"/>
          <w:szCs w:val="20"/>
          <w:lang w:val="en-GB"/>
        </w:rPr>
        <w:t xml:space="preserve">€ […] </w:t>
      </w:r>
      <w:r w:rsidR="00D130BE" w:rsidRPr="00DF7AA0">
        <w:rPr>
          <w:sz w:val="20"/>
          <w:szCs w:val="20"/>
        </w:rPr>
        <w:t>(exclu</w:t>
      </w:r>
      <w:r w:rsidR="00B2170B" w:rsidRPr="00DF7AA0">
        <w:rPr>
          <w:sz w:val="20"/>
          <w:szCs w:val="20"/>
        </w:rPr>
        <w:t>ding turnover tax</w:t>
      </w:r>
      <w:r w:rsidR="00D130BE" w:rsidRPr="00DF7AA0">
        <w:rPr>
          <w:sz w:val="20"/>
          <w:szCs w:val="20"/>
        </w:rPr>
        <w:t>)</w:t>
      </w:r>
      <w:r w:rsidR="00B308DF" w:rsidRPr="00DF7AA0">
        <w:rPr>
          <w:sz w:val="20"/>
          <w:szCs w:val="20"/>
        </w:rPr>
        <w:t xml:space="preserve"> </w:t>
      </w:r>
      <w:r w:rsidR="00667097" w:rsidRPr="00DF7AA0">
        <w:rPr>
          <w:i/>
          <w:sz w:val="20"/>
          <w:szCs w:val="20"/>
        </w:rPr>
        <w:t xml:space="preserve"> </w:t>
      </w:r>
    </w:p>
    <w:p w14:paraId="336F4C50" w14:textId="70D388DB" w:rsidR="00D130BE" w:rsidRPr="00DF7AA0" w:rsidRDefault="00B2170B" w:rsidP="00AB08D9">
      <w:pPr>
        <w:pStyle w:val="WW2"/>
        <w:rPr>
          <w:sz w:val="20"/>
          <w:szCs w:val="20"/>
          <w:lang w:val="en-GB"/>
        </w:rPr>
      </w:pPr>
      <w:r w:rsidRPr="00DF7AA0">
        <w:rPr>
          <w:sz w:val="20"/>
          <w:szCs w:val="20"/>
          <w:lang w:val="en-GB"/>
        </w:rPr>
        <w:t>The Price covers all Goods to be supplied in connection with the</w:t>
      </w:r>
      <w:r w:rsidR="00D130BE" w:rsidRPr="00DF7AA0">
        <w:rPr>
          <w:sz w:val="20"/>
          <w:szCs w:val="20"/>
          <w:lang w:val="en-GB"/>
        </w:rPr>
        <w:t xml:space="preserve"> </w:t>
      </w:r>
      <w:r w:rsidR="00E77B93" w:rsidRPr="00DF7AA0">
        <w:rPr>
          <w:sz w:val="20"/>
          <w:szCs w:val="20"/>
          <w:lang w:val="en-GB"/>
        </w:rPr>
        <w:t>Agreement</w:t>
      </w:r>
      <w:r w:rsidR="00D130BE" w:rsidRPr="00DF7AA0">
        <w:rPr>
          <w:sz w:val="20"/>
          <w:szCs w:val="20"/>
          <w:lang w:val="en-GB"/>
        </w:rPr>
        <w:t xml:space="preserve"> </w:t>
      </w:r>
      <w:r w:rsidRPr="00DF7AA0">
        <w:rPr>
          <w:sz w:val="20"/>
          <w:szCs w:val="20"/>
          <w:lang w:val="en-GB"/>
        </w:rPr>
        <w:t xml:space="preserve">as well as related assembly </w:t>
      </w:r>
      <w:r w:rsidR="00F73CCC" w:rsidRPr="00DF7AA0">
        <w:rPr>
          <w:sz w:val="20"/>
          <w:szCs w:val="20"/>
          <w:lang w:val="en-GB"/>
        </w:rPr>
        <w:t>or</w:t>
      </w:r>
      <w:r w:rsidRPr="00DF7AA0">
        <w:rPr>
          <w:sz w:val="20"/>
          <w:szCs w:val="20"/>
          <w:lang w:val="en-GB"/>
        </w:rPr>
        <w:t xml:space="preserve"> </w:t>
      </w:r>
      <w:r w:rsidR="00AB08D9" w:rsidRPr="00DF7AA0">
        <w:rPr>
          <w:sz w:val="20"/>
          <w:szCs w:val="20"/>
          <w:lang w:val="en-GB"/>
        </w:rPr>
        <w:t>installati</w:t>
      </w:r>
      <w:r w:rsidRPr="00DF7AA0">
        <w:rPr>
          <w:sz w:val="20"/>
          <w:szCs w:val="20"/>
          <w:lang w:val="en-GB"/>
        </w:rPr>
        <w:t>on work, materials and documentation, such as user instructions</w:t>
      </w:r>
      <w:r w:rsidR="00F73CCC" w:rsidRPr="00DF7AA0">
        <w:rPr>
          <w:sz w:val="20"/>
          <w:szCs w:val="20"/>
          <w:lang w:val="en-GB"/>
        </w:rPr>
        <w:t xml:space="preserve"> and so forth</w:t>
      </w:r>
      <w:r w:rsidR="00214F2B" w:rsidRPr="00DF7AA0">
        <w:rPr>
          <w:sz w:val="20"/>
          <w:szCs w:val="20"/>
          <w:lang w:val="en-GB"/>
        </w:rPr>
        <w:t>,</w:t>
      </w:r>
      <w:r w:rsidR="00F73CCC" w:rsidRPr="00DF7AA0">
        <w:rPr>
          <w:sz w:val="20"/>
          <w:szCs w:val="20"/>
          <w:lang w:val="en-GB"/>
        </w:rPr>
        <w:t xml:space="preserve"> and installation</w:t>
      </w:r>
      <w:r w:rsidR="00D130BE" w:rsidRPr="00DF7AA0">
        <w:rPr>
          <w:sz w:val="20"/>
          <w:szCs w:val="20"/>
          <w:lang w:val="en-GB"/>
        </w:rPr>
        <w:t>.</w:t>
      </w:r>
    </w:p>
    <w:p w14:paraId="6E004FFB" w14:textId="7BED2A1C" w:rsidR="005B3651" w:rsidRPr="00633D3A" w:rsidRDefault="004206F9" w:rsidP="005B3651">
      <w:pPr>
        <w:pStyle w:val="WW1"/>
        <w:rPr>
          <w:b/>
          <w:bCs/>
          <w:sz w:val="20"/>
          <w:szCs w:val="20"/>
          <w:lang w:val="en-GB"/>
        </w:rPr>
      </w:pPr>
      <w:r w:rsidRPr="00633D3A">
        <w:rPr>
          <w:b/>
          <w:bCs/>
          <w:sz w:val="20"/>
          <w:szCs w:val="20"/>
          <w:lang w:val="en-GB"/>
        </w:rPr>
        <w:t>PAYMENT</w:t>
      </w:r>
    </w:p>
    <w:p w14:paraId="585EB4F3" w14:textId="4997DB28" w:rsidR="00D130BE" w:rsidRPr="00DF7AA0" w:rsidRDefault="004206F9" w:rsidP="00B308DF">
      <w:pPr>
        <w:pStyle w:val="WW2"/>
        <w:rPr>
          <w:sz w:val="20"/>
          <w:szCs w:val="20"/>
          <w:lang w:val="en-GB"/>
        </w:rPr>
      </w:pPr>
      <w:r w:rsidRPr="00DF7AA0">
        <w:rPr>
          <w:sz w:val="20"/>
          <w:szCs w:val="20"/>
          <w:lang w:val="en-GB"/>
        </w:rPr>
        <w:t>Payment shall take place as follows</w:t>
      </w:r>
      <w:r w:rsidR="00D130BE" w:rsidRPr="00DF7AA0">
        <w:rPr>
          <w:sz w:val="20"/>
          <w:szCs w:val="20"/>
          <w:lang w:val="en-GB"/>
        </w:rPr>
        <w:t xml:space="preserve">: </w:t>
      </w:r>
    </w:p>
    <w:p w14:paraId="78F8B09C" w14:textId="4B9CC21C" w:rsidR="00894A83" w:rsidRPr="00DF7AA0" w:rsidRDefault="00894A83" w:rsidP="00894A83">
      <w:pPr>
        <w:pStyle w:val="WW3"/>
        <w:rPr>
          <w:sz w:val="20"/>
          <w:szCs w:val="20"/>
          <w:lang w:val="en-GB"/>
        </w:rPr>
      </w:pPr>
      <w:r w:rsidRPr="00DF7AA0">
        <w:rPr>
          <w:sz w:val="20"/>
          <w:szCs w:val="20"/>
          <w:lang w:val="en-GB"/>
        </w:rPr>
        <w:t>an amount of €  ...... excluding turnover tax after delivery at location TNO</w:t>
      </w:r>
      <w:r w:rsidR="0097791C">
        <w:rPr>
          <w:sz w:val="20"/>
          <w:szCs w:val="20"/>
          <w:lang w:val="en-GB"/>
        </w:rPr>
        <w:t xml:space="preserve">, </w:t>
      </w:r>
      <w:r w:rsidR="003653F8">
        <w:rPr>
          <w:sz w:val="20"/>
          <w:szCs w:val="20"/>
          <w:lang w:val="en-GB"/>
        </w:rPr>
        <w:t>Delft (Stieltjesweg)</w:t>
      </w:r>
      <w:r w:rsidR="0097791C">
        <w:rPr>
          <w:sz w:val="20"/>
          <w:szCs w:val="20"/>
          <w:lang w:val="en-GB"/>
        </w:rPr>
        <w:t>, the Netherlands</w:t>
      </w:r>
      <w:r w:rsidRPr="00DF7AA0">
        <w:rPr>
          <w:sz w:val="20"/>
          <w:szCs w:val="20"/>
          <w:lang w:val="en-GB"/>
        </w:rPr>
        <w:t xml:space="preserve"> of the total system;</w:t>
      </w:r>
    </w:p>
    <w:p w14:paraId="7A7C6864" w14:textId="36FFE61C" w:rsidR="00894A83" w:rsidRPr="00DF7AA0" w:rsidRDefault="00E247EB" w:rsidP="00894A83">
      <w:pPr>
        <w:pStyle w:val="WW3"/>
        <w:rPr>
          <w:sz w:val="20"/>
          <w:szCs w:val="20"/>
          <w:lang w:val="en-GB"/>
        </w:rPr>
      </w:pPr>
      <w:r w:rsidRPr="00DF7AA0">
        <w:rPr>
          <w:sz w:val="20"/>
          <w:szCs w:val="20"/>
          <w:lang w:val="en-GB"/>
        </w:rPr>
        <w:t>the remainder</w:t>
      </w:r>
      <w:r w:rsidR="00894A83" w:rsidRPr="00DF7AA0">
        <w:rPr>
          <w:sz w:val="20"/>
          <w:szCs w:val="20"/>
          <w:lang w:val="en-GB"/>
        </w:rPr>
        <w:t xml:space="preserve"> of €  ...... excluding turnover tax after installation and commissioning On-site and Site Acceptance Test (SAT) including test periods, approved by TNO Management and TNO Procurement.</w:t>
      </w:r>
    </w:p>
    <w:p w14:paraId="5BBBFA50" w14:textId="0E953FCC" w:rsidR="00104A6F" w:rsidRPr="00DF7AA0" w:rsidRDefault="00104A6F">
      <w:pPr>
        <w:spacing w:line="240" w:lineRule="auto"/>
        <w:rPr>
          <w:bCs w:val="0"/>
          <w:sz w:val="20"/>
          <w:szCs w:val="20"/>
          <w:lang w:val="en-GB"/>
        </w:rPr>
      </w:pPr>
    </w:p>
    <w:p w14:paraId="1893F5A6" w14:textId="37CACDB9" w:rsidR="007C7869" w:rsidRPr="007C7869" w:rsidRDefault="00227F67" w:rsidP="007C7869">
      <w:pPr>
        <w:pStyle w:val="WW2"/>
        <w:spacing w:after="0"/>
        <w:rPr>
          <w:sz w:val="20"/>
          <w:szCs w:val="20"/>
          <w:lang w:val="en-GB"/>
        </w:rPr>
      </w:pPr>
      <w:r w:rsidRPr="00DF7AA0">
        <w:rPr>
          <w:sz w:val="20"/>
          <w:szCs w:val="20"/>
          <w:lang w:val="en-GB"/>
        </w:rPr>
        <w:t>Supplier</w:t>
      </w:r>
      <w:r w:rsidR="00D130BE" w:rsidRPr="00DF7AA0">
        <w:rPr>
          <w:sz w:val="20"/>
          <w:szCs w:val="20"/>
          <w:lang w:val="en-GB"/>
        </w:rPr>
        <w:t xml:space="preserve"> </w:t>
      </w:r>
      <w:r w:rsidR="0097791C" w:rsidRPr="0097791C">
        <w:rPr>
          <w:sz w:val="20"/>
          <w:szCs w:val="20"/>
          <w:lang w:val="en-GB"/>
        </w:rPr>
        <w:t>shall send the invoices digitally to TNO. Supplier shall send the invoices</w:t>
      </w:r>
      <w:r w:rsidR="007C7869">
        <w:rPr>
          <w:sz w:val="20"/>
          <w:szCs w:val="20"/>
          <w:lang w:val="en-GB"/>
        </w:rPr>
        <w:t>,</w:t>
      </w:r>
      <w:r w:rsidR="0097791C" w:rsidRPr="0097791C">
        <w:rPr>
          <w:sz w:val="20"/>
          <w:szCs w:val="20"/>
          <w:lang w:val="en-GB"/>
        </w:rPr>
        <w:t xml:space="preserve"> quoting purchase order number</w:t>
      </w:r>
      <w:r w:rsidR="007C7869">
        <w:rPr>
          <w:sz w:val="20"/>
          <w:szCs w:val="20"/>
          <w:lang w:val="en-GB"/>
        </w:rPr>
        <w:t>,</w:t>
      </w:r>
      <w:r w:rsidR="0097791C" w:rsidRPr="0097791C">
        <w:rPr>
          <w:sz w:val="20"/>
          <w:szCs w:val="20"/>
          <w:lang w:val="en-GB"/>
        </w:rPr>
        <w:t xml:space="preserve"> to e-invoice@tno.nl</w:t>
      </w:r>
      <w:r w:rsidR="007C7869">
        <w:rPr>
          <w:sz w:val="20"/>
          <w:szCs w:val="20"/>
          <w:lang w:val="en-GB"/>
        </w:rPr>
        <w:t xml:space="preserve"> </w:t>
      </w:r>
      <w:r w:rsidR="007C7869" w:rsidRPr="007C7869">
        <w:rPr>
          <w:sz w:val="20"/>
          <w:szCs w:val="20"/>
          <w:lang w:val="en-GB"/>
        </w:rPr>
        <w:t>in a PDF-format</w:t>
      </w:r>
      <w:r w:rsidR="007C7869">
        <w:rPr>
          <w:sz w:val="20"/>
          <w:szCs w:val="20"/>
          <w:lang w:val="en-GB"/>
        </w:rPr>
        <w:t xml:space="preserve">. </w:t>
      </w:r>
      <w:r w:rsidR="007C7869" w:rsidRPr="007C7869">
        <w:rPr>
          <w:sz w:val="20"/>
          <w:szCs w:val="20"/>
          <w:lang w:val="en-GB"/>
        </w:rPr>
        <w:t>Attachments should not be send separately but as 1 PDF document with the invoice</w:t>
      </w:r>
      <w:r w:rsidR="007C7869">
        <w:rPr>
          <w:sz w:val="20"/>
          <w:szCs w:val="20"/>
          <w:lang w:val="en-GB"/>
        </w:rPr>
        <w:t>.</w:t>
      </w:r>
    </w:p>
    <w:tbl>
      <w:tblPr>
        <w:tblStyle w:val="WWTableNoBorders"/>
        <w:tblW w:w="9073" w:type="dxa"/>
        <w:tblInd w:w="284" w:type="dxa"/>
        <w:tblLayout w:type="fixed"/>
        <w:tblLook w:val="04A0" w:firstRow="1" w:lastRow="0" w:firstColumn="1" w:lastColumn="0" w:noHBand="0" w:noVBand="1"/>
      </w:tblPr>
      <w:tblGrid>
        <w:gridCol w:w="9073"/>
      </w:tblGrid>
      <w:tr w:rsidR="001128A1" w:rsidRPr="00F026AE" w14:paraId="01170BCF" w14:textId="77777777" w:rsidTr="001128A1">
        <w:trPr>
          <w:cantSplit/>
        </w:trPr>
        <w:tc>
          <w:tcPr>
            <w:tcW w:w="9073" w:type="dxa"/>
          </w:tcPr>
          <w:p w14:paraId="660FA418" w14:textId="0D2BCD33" w:rsidR="001128A1" w:rsidRPr="00DF7AA0" w:rsidRDefault="001128A1" w:rsidP="007C7869">
            <w:pPr>
              <w:pStyle w:val="WWDefault"/>
              <w:rPr>
                <w:sz w:val="20"/>
                <w:szCs w:val="20"/>
                <w:lang w:val="en-GB"/>
              </w:rPr>
            </w:pPr>
            <w:bookmarkStart w:id="15" w:name="18844"/>
          </w:p>
        </w:tc>
      </w:tr>
    </w:tbl>
    <w:p w14:paraId="0409A2E4" w14:textId="25B86136" w:rsidR="00ED1831" w:rsidRPr="00633D3A" w:rsidRDefault="009C59F8" w:rsidP="00ED1831">
      <w:pPr>
        <w:pStyle w:val="WW1"/>
        <w:rPr>
          <w:b/>
          <w:bCs/>
          <w:sz w:val="20"/>
          <w:szCs w:val="20"/>
          <w:lang w:val="en-GB"/>
        </w:rPr>
      </w:pPr>
      <w:bookmarkStart w:id="16" w:name="18846"/>
      <w:bookmarkEnd w:id="15"/>
      <w:r w:rsidRPr="00633D3A">
        <w:rPr>
          <w:b/>
          <w:bCs/>
          <w:sz w:val="20"/>
          <w:szCs w:val="20"/>
          <w:lang w:val="en-GB"/>
        </w:rPr>
        <w:t>TRAINING</w:t>
      </w:r>
    </w:p>
    <w:p w14:paraId="17400E5F" w14:textId="04E23140" w:rsidR="00ED1831" w:rsidRPr="00DF7AA0" w:rsidRDefault="00227F67" w:rsidP="00ED1831">
      <w:pPr>
        <w:pStyle w:val="WW2"/>
        <w:rPr>
          <w:sz w:val="20"/>
          <w:szCs w:val="20"/>
          <w:lang w:val="en-GB"/>
        </w:rPr>
      </w:pPr>
      <w:r w:rsidRPr="00DF7AA0">
        <w:rPr>
          <w:sz w:val="20"/>
          <w:szCs w:val="20"/>
          <w:lang w:val="en-GB"/>
        </w:rPr>
        <w:t>Supplier</w:t>
      </w:r>
      <w:r w:rsidR="00ED1831" w:rsidRPr="00DF7AA0">
        <w:rPr>
          <w:sz w:val="20"/>
          <w:szCs w:val="20"/>
          <w:lang w:val="en-GB"/>
        </w:rPr>
        <w:t xml:space="preserve"> </w:t>
      </w:r>
      <w:r w:rsidR="009C59F8" w:rsidRPr="00DF7AA0">
        <w:rPr>
          <w:sz w:val="20"/>
          <w:szCs w:val="20"/>
          <w:lang w:val="en-GB"/>
        </w:rPr>
        <w:t xml:space="preserve">shall </w:t>
      </w:r>
      <w:r w:rsidR="00614DB2" w:rsidRPr="00DF7AA0">
        <w:rPr>
          <w:sz w:val="20"/>
          <w:szCs w:val="20"/>
          <w:lang w:val="en-GB"/>
        </w:rPr>
        <w:t xml:space="preserve">provide free </w:t>
      </w:r>
      <w:r w:rsidR="007C7869">
        <w:rPr>
          <w:sz w:val="20"/>
          <w:szCs w:val="20"/>
          <w:lang w:val="en-GB"/>
        </w:rPr>
        <w:t xml:space="preserve">operator </w:t>
      </w:r>
      <w:r w:rsidR="009C59F8" w:rsidRPr="00DF7AA0">
        <w:rPr>
          <w:sz w:val="20"/>
          <w:szCs w:val="20"/>
          <w:lang w:val="en-GB"/>
        </w:rPr>
        <w:t>train</w:t>
      </w:r>
      <w:r w:rsidR="00614DB2" w:rsidRPr="00DF7AA0">
        <w:rPr>
          <w:sz w:val="20"/>
          <w:szCs w:val="20"/>
          <w:lang w:val="en-GB"/>
        </w:rPr>
        <w:t>ing to</w:t>
      </w:r>
      <w:r w:rsidR="009C59F8" w:rsidRPr="00DF7AA0">
        <w:rPr>
          <w:sz w:val="20"/>
          <w:szCs w:val="20"/>
          <w:lang w:val="en-GB"/>
        </w:rPr>
        <w:t xml:space="preserve"> employees</w:t>
      </w:r>
      <w:r w:rsidR="00763D96" w:rsidRPr="00DF7AA0">
        <w:rPr>
          <w:sz w:val="20"/>
          <w:szCs w:val="20"/>
          <w:lang w:val="en-GB"/>
        </w:rPr>
        <w:t xml:space="preserve"> </w:t>
      </w:r>
      <w:r w:rsidR="00614DB2" w:rsidRPr="00DF7AA0">
        <w:rPr>
          <w:sz w:val="20"/>
          <w:szCs w:val="20"/>
          <w:lang w:val="en-GB"/>
        </w:rPr>
        <w:t>nominated by TNO</w:t>
      </w:r>
      <w:r w:rsidR="00ED1831" w:rsidRPr="00DF7AA0">
        <w:rPr>
          <w:sz w:val="20"/>
          <w:szCs w:val="20"/>
          <w:lang w:val="en-GB"/>
        </w:rPr>
        <w:t xml:space="preserve"> </w:t>
      </w:r>
      <w:r w:rsidR="000C5086" w:rsidRPr="00DF7AA0">
        <w:rPr>
          <w:sz w:val="20"/>
          <w:szCs w:val="20"/>
          <w:lang w:val="en-GB"/>
        </w:rPr>
        <w:t xml:space="preserve">to ensure that </w:t>
      </w:r>
      <w:r w:rsidR="00BD71F4" w:rsidRPr="00DF7AA0">
        <w:rPr>
          <w:sz w:val="20"/>
          <w:szCs w:val="20"/>
          <w:lang w:val="en-GB"/>
        </w:rPr>
        <w:t>TNO can use</w:t>
      </w:r>
      <w:r w:rsidR="000C5086" w:rsidRPr="00DF7AA0">
        <w:rPr>
          <w:sz w:val="20"/>
          <w:szCs w:val="20"/>
          <w:lang w:val="en-GB"/>
        </w:rPr>
        <w:t xml:space="preserve"> the Goods</w:t>
      </w:r>
      <w:r w:rsidR="00BD71F4" w:rsidRPr="00DF7AA0">
        <w:rPr>
          <w:sz w:val="20"/>
          <w:szCs w:val="20"/>
          <w:lang w:val="en-GB"/>
        </w:rPr>
        <w:t xml:space="preserve"> to the best possible effect</w:t>
      </w:r>
      <w:r w:rsidR="00763D96" w:rsidRPr="00DF7AA0">
        <w:rPr>
          <w:sz w:val="20"/>
          <w:szCs w:val="20"/>
          <w:lang w:val="en-GB"/>
        </w:rPr>
        <w:t>. This training shall at least include the operation of the Goods and simple daily maintenance</w:t>
      </w:r>
      <w:r w:rsidR="00ED1831" w:rsidRPr="00DF7AA0">
        <w:rPr>
          <w:sz w:val="20"/>
          <w:szCs w:val="20"/>
          <w:lang w:val="en-GB"/>
        </w:rPr>
        <w:t xml:space="preserve">. </w:t>
      </w:r>
    </w:p>
    <w:p w14:paraId="0F741248" w14:textId="11C4189D" w:rsidR="00ED1831" w:rsidRPr="00DF7AA0" w:rsidRDefault="00227F67" w:rsidP="00ED1831">
      <w:pPr>
        <w:pStyle w:val="WW2"/>
        <w:rPr>
          <w:sz w:val="20"/>
          <w:szCs w:val="20"/>
          <w:lang w:val="en-GB"/>
        </w:rPr>
      </w:pPr>
      <w:r w:rsidRPr="00DF7AA0">
        <w:rPr>
          <w:sz w:val="20"/>
          <w:szCs w:val="20"/>
          <w:lang w:val="en-GB"/>
        </w:rPr>
        <w:t>Supplier</w:t>
      </w:r>
      <w:r w:rsidR="00ED1831" w:rsidRPr="00DF7AA0">
        <w:rPr>
          <w:sz w:val="20"/>
          <w:szCs w:val="20"/>
          <w:lang w:val="en-GB"/>
        </w:rPr>
        <w:t xml:space="preserve"> </w:t>
      </w:r>
      <w:r w:rsidR="00763D96" w:rsidRPr="00DF7AA0">
        <w:rPr>
          <w:sz w:val="20"/>
          <w:szCs w:val="20"/>
          <w:lang w:val="en-GB"/>
        </w:rPr>
        <w:t>shall inform</w:t>
      </w:r>
      <w:r w:rsidR="00ED1831" w:rsidRPr="00DF7AA0">
        <w:rPr>
          <w:sz w:val="20"/>
          <w:szCs w:val="20"/>
          <w:lang w:val="en-GB"/>
        </w:rPr>
        <w:t xml:space="preserve"> TNO </w:t>
      </w:r>
      <w:r w:rsidR="00763D96" w:rsidRPr="00DF7AA0">
        <w:rPr>
          <w:sz w:val="20"/>
          <w:szCs w:val="20"/>
          <w:lang w:val="en-GB"/>
        </w:rPr>
        <w:t>in writing at least</w:t>
      </w:r>
      <w:r w:rsidR="00ED1831" w:rsidRPr="00DF7AA0">
        <w:rPr>
          <w:sz w:val="20"/>
          <w:szCs w:val="20"/>
          <w:lang w:val="en-GB"/>
        </w:rPr>
        <w:t xml:space="preserve"> &lt;</w:t>
      </w:r>
      <w:r w:rsidR="00763D96" w:rsidRPr="00DF7AA0">
        <w:rPr>
          <w:sz w:val="20"/>
          <w:szCs w:val="20"/>
          <w:lang w:val="en-GB"/>
        </w:rPr>
        <w:t>four</w:t>
      </w:r>
      <w:r w:rsidR="00ED1831" w:rsidRPr="00DF7AA0">
        <w:rPr>
          <w:sz w:val="20"/>
          <w:szCs w:val="20"/>
          <w:lang w:val="en-GB"/>
        </w:rPr>
        <w:t>&gt; we</w:t>
      </w:r>
      <w:r w:rsidR="00763D96" w:rsidRPr="00DF7AA0">
        <w:rPr>
          <w:sz w:val="20"/>
          <w:szCs w:val="20"/>
          <w:lang w:val="en-GB"/>
        </w:rPr>
        <w:t>e</w:t>
      </w:r>
      <w:r w:rsidR="00ED1831" w:rsidRPr="00DF7AA0">
        <w:rPr>
          <w:sz w:val="20"/>
          <w:szCs w:val="20"/>
          <w:lang w:val="en-GB"/>
        </w:rPr>
        <w:t>k</w:t>
      </w:r>
      <w:r w:rsidR="00763D96" w:rsidRPr="00DF7AA0">
        <w:rPr>
          <w:sz w:val="20"/>
          <w:szCs w:val="20"/>
          <w:lang w:val="en-GB"/>
        </w:rPr>
        <w:t xml:space="preserve">s </w:t>
      </w:r>
      <w:r w:rsidR="00BD71F4" w:rsidRPr="00DF7AA0">
        <w:rPr>
          <w:sz w:val="20"/>
          <w:szCs w:val="20"/>
          <w:lang w:val="en-GB"/>
        </w:rPr>
        <w:t xml:space="preserve">in advance </w:t>
      </w:r>
      <w:r w:rsidR="00763D96" w:rsidRPr="00DF7AA0">
        <w:rPr>
          <w:sz w:val="20"/>
          <w:szCs w:val="20"/>
          <w:lang w:val="en-GB"/>
        </w:rPr>
        <w:t xml:space="preserve">of </w:t>
      </w:r>
      <w:r w:rsidR="00BD71F4" w:rsidRPr="00DF7AA0">
        <w:rPr>
          <w:sz w:val="20"/>
          <w:szCs w:val="20"/>
          <w:lang w:val="en-GB"/>
        </w:rPr>
        <w:t xml:space="preserve">the </w:t>
      </w:r>
      <w:r w:rsidR="00763D96" w:rsidRPr="00DF7AA0">
        <w:rPr>
          <w:sz w:val="20"/>
          <w:szCs w:val="20"/>
          <w:lang w:val="en-GB"/>
        </w:rPr>
        <w:t>date and tim</w:t>
      </w:r>
      <w:r w:rsidR="00BD71F4" w:rsidRPr="00DF7AA0">
        <w:rPr>
          <w:sz w:val="20"/>
          <w:szCs w:val="20"/>
          <w:lang w:val="en-GB"/>
        </w:rPr>
        <w:t>e</w:t>
      </w:r>
      <w:r w:rsidR="00763D96" w:rsidRPr="00DF7AA0">
        <w:rPr>
          <w:sz w:val="20"/>
          <w:szCs w:val="20"/>
          <w:lang w:val="en-GB"/>
        </w:rPr>
        <w:t xml:space="preserve"> of the planned training</w:t>
      </w:r>
      <w:r w:rsidR="00ED1831" w:rsidRPr="00DF7AA0">
        <w:rPr>
          <w:sz w:val="20"/>
          <w:szCs w:val="20"/>
          <w:lang w:val="en-GB"/>
        </w:rPr>
        <w:t>. I</w:t>
      </w:r>
      <w:r w:rsidR="00763D96" w:rsidRPr="00DF7AA0">
        <w:rPr>
          <w:sz w:val="20"/>
          <w:szCs w:val="20"/>
          <w:lang w:val="en-GB"/>
        </w:rPr>
        <w:t>f a proposed time for the training is not convenient for TNO</w:t>
      </w:r>
      <w:r w:rsidR="00ED1831" w:rsidRPr="00DF7AA0">
        <w:rPr>
          <w:sz w:val="20"/>
          <w:szCs w:val="20"/>
          <w:lang w:val="en-GB"/>
        </w:rPr>
        <w:t>, Partie</w:t>
      </w:r>
      <w:r w:rsidR="00763D96" w:rsidRPr="00DF7AA0">
        <w:rPr>
          <w:sz w:val="20"/>
          <w:szCs w:val="20"/>
          <w:lang w:val="en-GB"/>
        </w:rPr>
        <w:t>s shall confer to determine a time for</w:t>
      </w:r>
      <w:r w:rsidR="00BD71F4" w:rsidRPr="00DF7AA0">
        <w:rPr>
          <w:sz w:val="20"/>
          <w:szCs w:val="20"/>
          <w:lang w:val="en-GB"/>
        </w:rPr>
        <w:t xml:space="preserve"> </w:t>
      </w:r>
      <w:r w:rsidR="00763D96" w:rsidRPr="00DF7AA0">
        <w:rPr>
          <w:sz w:val="20"/>
          <w:szCs w:val="20"/>
          <w:lang w:val="en-GB"/>
        </w:rPr>
        <w:t xml:space="preserve">the training that is </w:t>
      </w:r>
      <w:r w:rsidR="00BD71F4" w:rsidRPr="00DF7AA0">
        <w:rPr>
          <w:sz w:val="20"/>
          <w:szCs w:val="20"/>
          <w:lang w:val="en-GB"/>
        </w:rPr>
        <w:t>suitable</w:t>
      </w:r>
      <w:r w:rsidR="00763D96" w:rsidRPr="00DF7AA0">
        <w:rPr>
          <w:sz w:val="20"/>
          <w:szCs w:val="20"/>
          <w:lang w:val="en-GB"/>
        </w:rPr>
        <w:t xml:space="preserve"> for both parties</w:t>
      </w:r>
      <w:r w:rsidR="00ED1831" w:rsidRPr="00DF7AA0">
        <w:rPr>
          <w:sz w:val="20"/>
          <w:szCs w:val="20"/>
          <w:lang w:val="en-GB"/>
        </w:rPr>
        <w:t>.</w:t>
      </w:r>
    </w:p>
    <w:p w14:paraId="2FF11BBD" w14:textId="2447A867" w:rsidR="00ED1831" w:rsidRPr="00633D3A" w:rsidRDefault="00ED1831" w:rsidP="00ED1831">
      <w:pPr>
        <w:pStyle w:val="WW1"/>
        <w:rPr>
          <w:b/>
          <w:bCs/>
          <w:sz w:val="20"/>
          <w:szCs w:val="20"/>
          <w:lang w:val="en-GB"/>
        </w:rPr>
      </w:pPr>
      <w:r w:rsidRPr="00633D3A">
        <w:rPr>
          <w:b/>
          <w:bCs/>
          <w:sz w:val="20"/>
          <w:szCs w:val="20"/>
          <w:lang w:val="en-GB"/>
        </w:rPr>
        <w:t>G</w:t>
      </w:r>
      <w:r w:rsidR="00763D96" w:rsidRPr="00633D3A">
        <w:rPr>
          <w:b/>
          <w:bCs/>
          <w:sz w:val="20"/>
          <w:szCs w:val="20"/>
          <w:lang w:val="en-GB"/>
        </w:rPr>
        <w:t>UARANTEE</w:t>
      </w:r>
    </w:p>
    <w:p w14:paraId="2088CD69" w14:textId="7DA818D2" w:rsidR="00AA0833" w:rsidRPr="00DF7AA0" w:rsidRDefault="00ED1831" w:rsidP="00AA0833">
      <w:pPr>
        <w:pStyle w:val="WW2"/>
        <w:rPr>
          <w:sz w:val="20"/>
          <w:szCs w:val="20"/>
          <w:lang w:val="en-GB"/>
        </w:rPr>
      </w:pPr>
      <w:r w:rsidRPr="00DF7AA0">
        <w:rPr>
          <w:sz w:val="20"/>
          <w:szCs w:val="20"/>
          <w:lang w:val="en-GB"/>
        </w:rPr>
        <w:t>Parti</w:t>
      </w:r>
      <w:r w:rsidR="00763D96" w:rsidRPr="00DF7AA0">
        <w:rPr>
          <w:sz w:val="20"/>
          <w:szCs w:val="20"/>
          <w:lang w:val="en-GB"/>
        </w:rPr>
        <w:t>es shall supplement the provisions in Article</w:t>
      </w:r>
      <w:r w:rsidRPr="00DF7AA0">
        <w:rPr>
          <w:sz w:val="20"/>
          <w:szCs w:val="20"/>
          <w:lang w:val="en-GB"/>
        </w:rPr>
        <w:t xml:space="preserve"> </w:t>
      </w:r>
      <w:r w:rsidR="00520BE8">
        <w:rPr>
          <w:sz w:val="20"/>
          <w:szCs w:val="20"/>
          <w:lang w:val="en-GB"/>
        </w:rPr>
        <w:t>6</w:t>
      </w:r>
      <w:r w:rsidRPr="00DF7AA0">
        <w:rPr>
          <w:sz w:val="20"/>
          <w:szCs w:val="20"/>
          <w:lang w:val="en-GB"/>
        </w:rPr>
        <w:t xml:space="preserve"> </w:t>
      </w:r>
      <w:r w:rsidR="00763D96" w:rsidRPr="00DF7AA0">
        <w:rPr>
          <w:sz w:val="20"/>
          <w:szCs w:val="20"/>
          <w:lang w:val="en-GB"/>
        </w:rPr>
        <w:t>of the</w:t>
      </w:r>
      <w:r w:rsidRPr="00DF7AA0">
        <w:rPr>
          <w:sz w:val="20"/>
          <w:szCs w:val="20"/>
          <w:lang w:val="en-GB"/>
        </w:rPr>
        <w:t xml:space="preserve"> AIV-2014 as </w:t>
      </w:r>
      <w:r w:rsidR="00763D96" w:rsidRPr="00DF7AA0">
        <w:rPr>
          <w:sz w:val="20"/>
          <w:szCs w:val="20"/>
          <w:lang w:val="en-GB"/>
        </w:rPr>
        <w:t>follows</w:t>
      </w:r>
      <w:r w:rsidRPr="00DF7AA0">
        <w:rPr>
          <w:sz w:val="20"/>
          <w:szCs w:val="20"/>
          <w:lang w:val="en-GB"/>
        </w:rPr>
        <w:t>:</w:t>
      </w:r>
    </w:p>
    <w:p w14:paraId="1B3EAA2A" w14:textId="5C432CA0" w:rsidR="00AA0833" w:rsidRPr="00DF7AA0" w:rsidRDefault="00763D96" w:rsidP="00AA0833">
      <w:pPr>
        <w:pStyle w:val="WW3"/>
        <w:rPr>
          <w:sz w:val="20"/>
          <w:szCs w:val="20"/>
          <w:lang w:val="en-GB"/>
        </w:rPr>
      </w:pPr>
      <w:r w:rsidRPr="00DF7AA0">
        <w:rPr>
          <w:sz w:val="20"/>
          <w:szCs w:val="20"/>
          <w:lang w:val="en-GB"/>
        </w:rPr>
        <w:t xml:space="preserve">The </w:t>
      </w:r>
      <w:r w:rsidR="00BD71F4" w:rsidRPr="00DF7AA0">
        <w:rPr>
          <w:sz w:val="20"/>
          <w:szCs w:val="20"/>
          <w:lang w:val="en-GB"/>
        </w:rPr>
        <w:t>Consumables</w:t>
      </w:r>
      <w:r w:rsidRPr="00DF7AA0">
        <w:rPr>
          <w:sz w:val="20"/>
          <w:szCs w:val="20"/>
          <w:lang w:val="en-GB"/>
        </w:rPr>
        <w:t xml:space="preserve"> are excluded from the guarantee under</w:t>
      </w:r>
      <w:r w:rsidR="00ED1831" w:rsidRPr="00DF7AA0">
        <w:rPr>
          <w:sz w:val="20"/>
          <w:szCs w:val="20"/>
          <w:lang w:val="en-GB"/>
        </w:rPr>
        <w:t xml:space="preserve"> </w:t>
      </w:r>
      <w:r w:rsidRPr="00DF7AA0">
        <w:rPr>
          <w:sz w:val="20"/>
          <w:szCs w:val="20"/>
          <w:lang w:val="en-GB"/>
        </w:rPr>
        <w:t>A</w:t>
      </w:r>
      <w:r w:rsidR="00ED1831" w:rsidRPr="00DF7AA0">
        <w:rPr>
          <w:sz w:val="20"/>
          <w:szCs w:val="20"/>
          <w:lang w:val="en-GB"/>
        </w:rPr>
        <w:t>rti</w:t>
      </w:r>
      <w:r w:rsidRPr="00DF7AA0">
        <w:rPr>
          <w:sz w:val="20"/>
          <w:szCs w:val="20"/>
          <w:lang w:val="en-GB"/>
        </w:rPr>
        <w:t>cle</w:t>
      </w:r>
      <w:r w:rsidR="00ED1831" w:rsidRPr="00DF7AA0">
        <w:rPr>
          <w:sz w:val="20"/>
          <w:szCs w:val="20"/>
          <w:lang w:val="en-GB"/>
        </w:rPr>
        <w:t xml:space="preserve"> </w:t>
      </w:r>
      <w:r w:rsidR="00520BE8">
        <w:rPr>
          <w:sz w:val="20"/>
          <w:szCs w:val="20"/>
          <w:lang w:val="en-GB"/>
        </w:rPr>
        <w:t>6</w:t>
      </w:r>
      <w:r w:rsidR="00ED1831" w:rsidRPr="00DF7AA0">
        <w:rPr>
          <w:sz w:val="20"/>
          <w:szCs w:val="20"/>
          <w:lang w:val="en-GB"/>
        </w:rPr>
        <w:t xml:space="preserve"> </w:t>
      </w:r>
      <w:r w:rsidR="00520BE8">
        <w:rPr>
          <w:sz w:val="20"/>
          <w:szCs w:val="20"/>
          <w:lang w:val="en-GB"/>
        </w:rPr>
        <w:t>GPC</w:t>
      </w:r>
      <w:r w:rsidR="00ED1831" w:rsidRPr="00DF7AA0">
        <w:rPr>
          <w:sz w:val="20"/>
          <w:szCs w:val="20"/>
          <w:lang w:val="en-GB"/>
        </w:rPr>
        <w:t>-</w:t>
      </w:r>
      <w:r w:rsidR="00520BE8">
        <w:rPr>
          <w:sz w:val="20"/>
          <w:szCs w:val="20"/>
          <w:lang w:val="en-GB"/>
        </w:rPr>
        <w:t>2022</w:t>
      </w:r>
      <w:r w:rsidR="00ED1831" w:rsidRPr="00DF7AA0">
        <w:rPr>
          <w:sz w:val="20"/>
          <w:szCs w:val="20"/>
          <w:lang w:val="en-GB"/>
        </w:rPr>
        <w:t xml:space="preserve">. </w:t>
      </w:r>
    </w:p>
    <w:p w14:paraId="3304DDBA" w14:textId="6038DBE7" w:rsidR="00ED1831" w:rsidRPr="00DF7AA0" w:rsidRDefault="00763D96" w:rsidP="00AA0833">
      <w:pPr>
        <w:pStyle w:val="WW3"/>
        <w:rPr>
          <w:sz w:val="20"/>
          <w:szCs w:val="20"/>
          <w:lang w:val="en-GB"/>
        </w:rPr>
      </w:pPr>
      <w:r w:rsidRPr="00DF7AA0">
        <w:rPr>
          <w:sz w:val="20"/>
          <w:szCs w:val="20"/>
          <w:lang w:val="en-GB"/>
        </w:rPr>
        <w:t xml:space="preserve">Supplier </w:t>
      </w:r>
      <w:r w:rsidR="003875A9" w:rsidRPr="003875A9">
        <w:rPr>
          <w:sz w:val="20"/>
          <w:szCs w:val="20"/>
          <w:lang w:val="en-GB"/>
        </w:rPr>
        <w:t xml:space="preserve">shall specify Parts of the Goods that have an inherently shorter useful life than the Goods as a whole, also stating the measures that Supplier shall take to keep the Goods as a whole operational during their useful life, named as </w:t>
      </w:r>
      <w:r w:rsidR="00520BE8">
        <w:rPr>
          <w:sz w:val="20"/>
          <w:szCs w:val="20"/>
          <w:lang w:val="en-GB"/>
        </w:rPr>
        <w:t>Annex</w:t>
      </w:r>
      <w:r w:rsidR="003875A9" w:rsidRPr="003875A9">
        <w:rPr>
          <w:sz w:val="20"/>
          <w:szCs w:val="20"/>
          <w:lang w:val="en-GB"/>
        </w:rPr>
        <w:t xml:space="preserve"> A0</w:t>
      </w:r>
      <w:r w:rsidR="00520BE8">
        <w:rPr>
          <w:sz w:val="20"/>
          <w:szCs w:val="20"/>
          <w:lang w:val="en-GB"/>
        </w:rPr>
        <w:t>6</w:t>
      </w:r>
      <w:r w:rsidR="003875A9" w:rsidRPr="003875A9">
        <w:rPr>
          <w:sz w:val="20"/>
          <w:szCs w:val="20"/>
          <w:lang w:val="en-GB"/>
        </w:rPr>
        <w:t>.</w:t>
      </w:r>
    </w:p>
    <w:p w14:paraId="5CBB004F" w14:textId="0335515A" w:rsidR="00ED1831" w:rsidRPr="00633D3A" w:rsidRDefault="00ED1831" w:rsidP="00ED1831">
      <w:pPr>
        <w:pStyle w:val="WW1"/>
        <w:rPr>
          <w:b/>
          <w:bCs/>
          <w:sz w:val="20"/>
          <w:szCs w:val="20"/>
          <w:lang w:val="en-GB"/>
        </w:rPr>
      </w:pPr>
      <w:r w:rsidRPr="00633D3A">
        <w:rPr>
          <w:b/>
          <w:bCs/>
          <w:sz w:val="20"/>
          <w:szCs w:val="20"/>
          <w:lang w:val="en-GB"/>
        </w:rPr>
        <w:t>Continu</w:t>
      </w:r>
      <w:r w:rsidR="00763D96" w:rsidRPr="00633D3A">
        <w:rPr>
          <w:b/>
          <w:bCs/>
          <w:sz w:val="20"/>
          <w:szCs w:val="20"/>
          <w:lang w:val="en-GB"/>
        </w:rPr>
        <w:t>ITY OF PARTS AND EQUIPMENT</w:t>
      </w:r>
      <w:r w:rsidR="00A856B9" w:rsidRPr="00633D3A">
        <w:rPr>
          <w:b/>
          <w:bCs/>
          <w:sz w:val="20"/>
          <w:szCs w:val="20"/>
          <w:lang w:val="en-GB"/>
        </w:rPr>
        <w:t>-Specific Consumables and materials</w:t>
      </w:r>
    </w:p>
    <w:p w14:paraId="0D07CB71" w14:textId="0FB290D8" w:rsidR="00ED1831" w:rsidRPr="00DF7AA0" w:rsidRDefault="00227F67" w:rsidP="00E963E6">
      <w:pPr>
        <w:pStyle w:val="WW2"/>
        <w:rPr>
          <w:sz w:val="20"/>
          <w:szCs w:val="20"/>
          <w:lang w:val="en-GB"/>
        </w:rPr>
      </w:pPr>
      <w:bookmarkStart w:id="17" w:name="_Ref25076469"/>
      <w:r w:rsidRPr="00DF7AA0">
        <w:rPr>
          <w:sz w:val="20"/>
          <w:szCs w:val="20"/>
          <w:lang w:val="en-GB"/>
        </w:rPr>
        <w:t>Supplier</w:t>
      </w:r>
      <w:r w:rsidR="00ED1831" w:rsidRPr="00DF7AA0">
        <w:rPr>
          <w:sz w:val="20"/>
          <w:szCs w:val="20"/>
          <w:lang w:val="en-GB"/>
        </w:rPr>
        <w:t xml:space="preserve"> </w:t>
      </w:r>
      <w:r w:rsidR="00A856B9" w:rsidRPr="00DF7AA0">
        <w:rPr>
          <w:sz w:val="20"/>
          <w:szCs w:val="20"/>
          <w:lang w:val="en-GB"/>
        </w:rPr>
        <w:t xml:space="preserve">shall supply </w:t>
      </w:r>
      <w:r w:rsidR="00ED1831" w:rsidRPr="00DF7AA0">
        <w:rPr>
          <w:sz w:val="20"/>
          <w:szCs w:val="20"/>
          <w:lang w:val="en-GB"/>
        </w:rPr>
        <w:t>TNO</w:t>
      </w:r>
      <w:r w:rsidR="00A856B9" w:rsidRPr="00DF7AA0">
        <w:rPr>
          <w:sz w:val="20"/>
          <w:szCs w:val="20"/>
          <w:lang w:val="en-GB"/>
        </w:rPr>
        <w:t>, at first request,</w:t>
      </w:r>
      <w:r w:rsidR="00ED1831" w:rsidRPr="00DF7AA0">
        <w:rPr>
          <w:sz w:val="20"/>
          <w:szCs w:val="20"/>
          <w:lang w:val="en-GB"/>
        </w:rPr>
        <w:t xml:space="preserve"> </w:t>
      </w:r>
      <w:r w:rsidR="00A856B9" w:rsidRPr="00DF7AA0">
        <w:rPr>
          <w:sz w:val="20"/>
          <w:szCs w:val="20"/>
          <w:lang w:val="en-GB"/>
        </w:rPr>
        <w:t>with original parts of the Goods (or functionally equivalent alternative parts) a</w:t>
      </w:r>
      <w:r w:rsidR="00BD71F4" w:rsidRPr="00DF7AA0">
        <w:rPr>
          <w:sz w:val="20"/>
          <w:szCs w:val="20"/>
          <w:lang w:val="en-GB"/>
        </w:rPr>
        <w:t>s well as</w:t>
      </w:r>
      <w:r w:rsidR="00A856B9" w:rsidRPr="00DF7AA0">
        <w:rPr>
          <w:sz w:val="20"/>
          <w:szCs w:val="20"/>
          <w:lang w:val="en-GB"/>
        </w:rPr>
        <w:t xml:space="preserve"> any Materials and Consumables </w:t>
      </w:r>
      <w:r w:rsidR="00BD71F4" w:rsidRPr="00DF7AA0">
        <w:rPr>
          <w:sz w:val="20"/>
          <w:szCs w:val="20"/>
          <w:lang w:val="en-GB"/>
        </w:rPr>
        <w:t>that are required</w:t>
      </w:r>
      <w:r w:rsidR="00A856B9" w:rsidRPr="00DF7AA0">
        <w:rPr>
          <w:sz w:val="20"/>
          <w:szCs w:val="20"/>
          <w:lang w:val="en-GB"/>
        </w:rPr>
        <w:t xml:space="preserve"> for </w:t>
      </w:r>
      <w:r w:rsidR="0045746A" w:rsidRPr="00DF7AA0">
        <w:rPr>
          <w:sz w:val="20"/>
          <w:szCs w:val="20"/>
          <w:lang w:val="en-GB"/>
        </w:rPr>
        <w:t xml:space="preserve">or related to </w:t>
      </w:r>
      <w:r w:rsidR="00A856B9" w:rsidRPr="00DF7AA0">
        <w:rPr>
          <w:sz w:val="20"/>
          <w:szCs w:val="20"/>
          <w:lang w:val="en-GB"/>
        </w:rPr>
        <w:t xml:space="preserve">the </w:t>
      </w:r>
      <w:r w:rsidR="00BD71F4" w:rsidRPr="00DF7AA0">
        <w:rPr>
          <w:sz w:val="20"/>
          <w:szCs w:val="20"/>
          <w:lang w:val="en-GB"/>
        </w:rPr>
        <w:t>most effective</w:t>
      </w:r>
      <w:r w:rsidR="00A856B9" w:rsidRPr="00DF7AA0">
        <w:rPr>
          <w:sz w:val="20"/>
          <w:szCs w:val="20"/>
          <w:lang w:val="en-GB"/>
        </w:rPr>
        <w:t xml:space="preserve"> </w:t>
      </w:r>
      <w:r w:rsidR="00BD71F4" w:rsidRPr="00DF7AA0">
        <w:rPr>
          <w:sz w:val="20"/>
          <w:szCs w:val="20"/>
          <w:lang w:val="en-GB"/>
        </w:rPr>
        <w:t xml:space="preserve">possible </w:t>
      </w:r>
      <w:r w:rsidR="00A856B9" w:rsidRPr="00DF7AA0">
        <w:rPr>
          <w:sz w:val="20"/>
          <w:szCs w:val="20"/>
          <w:lang w:val="en-GB"/>
        </w:rPr>
        <w:t>use of the Goods</w:t>
      </w:r>
      <w:r w:rsidR="00ED1831" w:rsidRPr="00DF7AA0">
        <w:rPr>
          <w:sz w:val="20"/>
          <w:szCs w:val="20"/>
          <w:lang w:val="en-GB"/>
        </w:rPr>
        <w:t>.</w:t>
      </w:r>
      <w:bookmarkEnd w:id="17"/>
    </w:p>
    <w:p w14:paraId="7F146160" w14:textId="3A9CFD82" w:rsidR="00ED1831" w:rsidRPr="00DF7AA0" w:rsidRDefault="00A856B9" w:rsidP="0092638E">
      <w:pPr>
        <w:pStyle w:val="WW2"/>
        <w:rPr>
          <w:sz w:val="20"/>
          <w:szCs w:val="20"/>
          <w:lang w:val="en-GB"/>
        </w:rPr>
      </w:pPr>
      <w:r w:rsidRPr="00DF7AA0">
        <w:rPr>
          <w:sz w:val="20"/>
          <w:szCs w:val="20"/>
          <w:lang w:val="en-GB"/>
        </w:rPr>
        <w:lastRenderedPageBreak/>
        <w:t>Without prejudice to the provisions in</w:t>
      </w:r>
      <w:r w:rsidR="00FE6C94" w:rsidRPr="00DF7AA0">
        <w:rPr>
          <w:sz w:val="20"/>
          <w:szCs w:val="20"/>
          <w:lang w:val="en-GB"/>
        </w:rPr>
        <w:t xml:space="preserve"> </w:t>
      </w:r>
      <w:r w:rsidR="00FE6C94" w:rsidRPr="00DF7AA0">
        <w:rPr>
          <w:sz w:val="20"/>
          <w:szCs w:val="20"/>
          <w:lang w:val="en-GB"/>
        </w:rPr>
        <w:fldChar w:fldCharType="begin"/>
      </w:r>
      <w:r w:rsidR="00FE6C94" w:rsidRPr="00DF7AA0">
        <w:rPr>
          <w:sz w:val="20"/>
          <w:szCs w:val="20"/>
          <w:lang w:val="en-GB"/>
        </w:rPr>
        <w:instrText xml:space="preserve"> REF _Ref25076469 \r \h </w:instrText>
      </w:r>
      <w:r w:rsidR="00DF7AA0">
        <w:rPr>
          <w:sz w:val="20"/>
          <w:szCs w:val="20"/>
          <w:lang w:val="en-GB"/>
        </w:rPr>
        <w:instrText xml:space="preserve"> \* MERGEFORMAT </w:instrText>
      </w:r>
      <w:r w:rsidR="00FE6C94" w:rsidRPr="00DF7AA0">
        <w:rPr>
          <w:sz w:val="20"/>
          <w:szCs w:val="20"/>
          <w:lang w:val="en-GB"/>
        </w:rPr>
      </w:r>
      <w:r w:rsidR="00FE6C94" w:rsidRPr="00DF7AA0">
        <w:rPr>
          <w:sz w:val="20"/>
          <w:szCs w:val="20"/>
          <w:lang w:val="en-GB"/>
        </w:rPr>
        <w:fldChar w:fldCharType="separate"/>
      </w:r>
      <w:r w:rsidR="00003753" w:rsidRPr="00DF7AA0">
        <w:rPr>
          <w:sz w:val="20"/>
          <w:szCs w:val="20"/>
          <w:lang w:val="en-GB"/>
        </w:rPr>
        <w:t>1</w:t>
      </w:r>
      <w:r w:rsidR="003875A9">
        <w:rPr>
          <w:sz w:val="20"/>
          <w:szCs w:val="20"/>
          <w:lang w:val="en-GB"/>
        </w:rPr>
        <w:t>4</w:t>
      </w:r>
      <w:r w:rsidR="00003753" w:rsidRPr="00DF7AA0">
        <w:rPr>
          <w:sz w:val="20"/>
          <w:szCs w:val="20"/>
          <w:lang w:val="en-GB"/>
        </w:rPr>
        <w:t>.1</w:t>
      </w:r>
      <w:r w:rsidR="00FE6C94" w:rsidRPr="00DF7AA0">
        <w:rPr>
          <w:sz w:val="20"/>
          <w:szCs w:val="20"/>
          <w:lang w:val="en-GB"/>
        </w:rPr>
        <w:fldChar w:fldCharType="end"/>
      </w:r>
      <w:r w:rsidRPr="00DF7AA0">
        <w:rPr>
          <w:sz w:val="20"/>
          <w:szCs w:val="20"/>
          <w:lang w:val="en-GB"/>
        </w:rPr>
        <w:t xml:space="preserve">, </w:t>
      </w:r>
      <w:r w:rsidR="00227F67" w:rsidRPr="00DF7AA0">
        <w:rPr>
          <w:sz w:val="20"/>
          <w:szCs w:val="20"/>
          <w:lang w:val="en-GB"/>
        </w:rPr>
        <w:t>Supplier</w:t>
      </w:r>
      <w:r w:rsidR="002D17AE" w:rsidRPr="00DF7AA0">
        <w:rPr>
          <w:sz w:val="20"/>
          <w:szCs w:val="20"/>
          <w:lang w:val="en-GB"/>
        </w:rPr>
        <w:t xml:space="preserve"> shall inform</w:t>
      </w:r>
      <w:r w:rsidR="00ED1831" w:rsidRPr="00DF7AA0">
        <w:rPr>
          <w:sz w:val="20"/>
          <w:szCs w:val="20"/>
          <w:lang w:val="en-GB"/>
        </w:rPr>
        <w:t xml:space="preserve"> TNO </w:t>
      </w:r>
      <w:r w:rsidR="002D17AE" w:rsidRPr="00DF7AA0">
        <w:rPr>
          <w:sz w:val="20"/>
          <w:szCs w:val="20"/>
          <w:lang w:val="en-GB"/>
        </w:rPr>
        <w:t>without delay of any stagnatio</w:t>
      </w:r>
      <w:r w:rsidR="0045746A" w:rsidRPr="00DF7AA0">
        <w:rPr>
          <w:sz w:val="20"/>
          <w:szCs w:val="20"/>
          <w:lang w:val="en-GB"/>
        </w:rPr>
        <w:t>n</w:t>
      </w:r>
      <w:r w:rsidR="002D17AE" w:rsidRPr="00DF7AA0">
        <w:rPr>
          <w:sz w:val="20"/>
          <w:szCs w:val="20"/>
          <w:lang w:val="en-GB"/>
        </w:rPr>
        <w:t xml:space="preserve"> in the </w:t>
      </w:r>
      <w:r w:rsidR="00BD71F4" w:rsidRPr="00DF7AA0">
        <w:rPr>
          <w:sz w:val="20"/>
          <w:szCs w:val="20"/>
          <w:lang w:val="en-GB"/>
        </w:rPr>
        <w:t>delivery</w:t>
      </w:r>
      <w:r w:rsidR="002D17AE" w:rsidRPr="00DF7AA0">
        <w:rPr>
          <w:sz w:val="20"/>
          <w:szCs w:val="20"/>
          <w:lang w:val="en-GB"/>
        </w:rPr>
        <w:t xml:space="preserve"> of original parts of the Goods (or functionally equivalent alternative parts) </w:t>
      </w:r>
      <w:r w:rsidR="0045746A" w:rsidRPr="00DF7AA0">
        <w:rPr>
          <w:sz w:val="20"/>
          <w:szCs w:val="20"/>
          <w:lang w:val="en-GB"/>
        </w:rPr>
        <w:t xml:space="preserve">or </w:t>
      </w:r>
      <w:r w:rsidR="00BD71F4" w:rsidRPr="00DF7AA0">
        <w:rPr>
          <w:sz w:val="20"/>
          <w:szCs w:val="20"/>
          <w:lang w:val="en-GB"/>
        </w:rPr>
        <w:t xml:space="preserve">any </w:t>
      </w:r>
      <w:r w:rsidR="002D17AE" w:rsidRPr="00DF7AA0">
        <w:rPr>
          <w:sz w:val="20"/>
          <w:szCs w:val="20"/>
          <w:lang w:val="en-GB"/>
        </w:rPr>
        <w:t xml:space="preserve">Materials and Consumables that are </w:t>
      </w:r>
      <w:r w:rsidR="00BD71F4" w:rsidRPr="00DF7AA0">
        <w:rPr>
          <w:sz w:val="20"/>
          <w:szCs w:val="20"/>
          <w:lang w:val="en-GB"/>
        </w:rPr>
        <w:t>required</w:t>
      </w:r>
      <w:r w:rsidR="0045746A" w:rsidRPr="00DF7AA0">
        <w:rPr>
          <w:sz w:val="20"/>
          <w:szCs w:val="20"/>
          <w:lang w:val="en-GB"/>
        </w:rPr>
        <w:t xml:space="preserve"> for or related to</w:t>
      </w:r>
      <w:r w:rsidR="002D17AE" w:rsidRPr="00DF7AA0">
        <w:rPr>
          <w:sz w:val="20"/>
          <w:szCs w:val="20"/>
          <w:lang w:val="en-GB"/>
        </w:rPr>
        <w:t xml:space="preserve"> the </w:t>
      </w:r>
      <w:r w:rsidR="00BD71F4" w:rsidRPr="00DF7AA0">
        <w:rPr>
          <w:sz w:val="20"/>
          <w:szCs w:val="20"/>
          <w:lang w:val="en-GB"/>
        </w:rPr>
        <w:t>most effective possible</w:t>
      </w:r>
      <w:r w:rsidR="002D17AE" w:rsidRPr="00DF7AA0">
        <w:rPr>
          <w:sz w:val="20"/>
          <w:szCs w:val="20"/>
          <w:lang w:val="en-GB"/>
        </w:rPr>
        <w:t xml:space="preserve"> use of the Goods</w:t>
      </w:r>
      <w:r w:rsidR="0092638E" w:rsidRPr="00DF7AA0">
        <w:rPr>
          <w:sz w:val="20"/>
          <w:szCs w:val="20"/>
          <w:lang w:val="en-GB"/>
        </w:rPr>
        <w:t>.</w:t>
      </w:r>
    </w:p>
    <w:p w14:paraId="4B5BE686" w14:textId="06ACCBBB" w:rsidR="00ED1831" w:rsidRPr="00520BE8" w:rsidRDefault="00ED1831" w:rsidP="00ED1831">
      <w:pPr>
        <w:pStyle w:val="WW1"/>
        <w:rPr>
          <w:b/>
          <w:bCs/>
          <w:sz w:val="20"/>
          <w:szCs w:val="20"/>
          <w:highlight w:val="yellow"/>
          <w:lang w:val="en-GB"/>
        </w:rPr>
      </w:pPr>
      <w:r w:rsidRPr="00520BE8">
        <w:rPr>
          <w:b/>
          <w:bCs/>
          <w:sz w:val="20"/>
          <w:szCs w:val="20"/>
          <w:highlight w:val="yellow"/>
          <w:lang w:val="en-GB"/>
        </w:rPr>
        <w:t xml:space="preserve">Updates </w:t>
      </w:r>
      <w:r w:rsidR="003E168C" w:rsidRPr="00520BE8">
        <w:rPr>
          <w:b/>
          <w:bCs/>
          <w:sz w:val="20"/>
          <w:szCs w:val="20"/>
          <w:highlight w:val="yellow"/>
          <w:lang w:val="en-GB"/>
        </w:rPr>
        <w:t>and</w:t>
      </w:r>
      <w:r w:rsidRPr="00520BE8">
        <w:rPr>
          <w:b/>
          <w:bCs/>
          <w:sz w:val="20"/>
          <w:szCs w:val="20"/>
          <w:highlight w:val="yellow"/>
          <w:lang w:val="en-GB"/>
        </w:rPr>
        <w:t xml:space="preserve"> Upgrades</w:t>
      </w:r>
    </w:p>
    <w:p w14:paraId="1FA78703" w14:textId="42EE5A10" w:rsidR="00ED1831" w:rsidRPr="00520BE8" w:rsidRDefault="00ED1831" w:rsidP="00A94285">
      <w:pPr>
        <w:pStyle w:val="WW2"/>
        <w:rPr>
          <w:sz w:val="20"/>
          <w:szCs w:val="20"/>
          <w:highlight w:val="yellow"/>
          <w:lang w:val="en-GB"/>
        </w:rPr>
      </w:pPr>
      <w:r w:rsidRPr="00520BE8">
        <w:rPr>
          <w:sz w:val="20"/>
          <w:szCs w:val="20"/>
          <w:highlight w:val="yellow"/>
          <w:lang w:val="en-GB"/>
        </w:rPr>
        <w:t>Partie</w:t>
      </w:r>
      <w:r w:rsidR="003E168C" w:rsidRPr="00520BE8">
        <w:rPr>
          <w:sz w:val="20"/>
          <w:szCs w:val="20"/>
          <w:highlight w:val="yellow"/>
          <w:lang w:val="en-GB"/>
        </w:rPr>
        <w:t>s supplement the provisions in Article</w:t>
      </w:r>
      <w:r w:rsidRPr="00520BE8">
        <w:rPr>
          <w:sz w:val="20"/>
          <w:szCs w:val="20"/>
          <w:highlight w:val="yellow"/>
          <w:lang w:val="en-GB"/>
        </w:rPr>
        <w:t xml:space="preserve"> 38 </w:t>
      </w:r>
      <w:r w:rsidR="003E168C" w:rsidRPr="00520BE8">
        <w:rPr>
          <w:sz w:val="20"/>
          <w:szCs w:val="20"/>
          <w:highlight w:val="yellow"/>
          <w:lang w:val="en-GB"/>
        </w:rPr>
        <w:t>of the</w:t>
      </w:r>
      <w:r w:rsidRPr="00520BE8">
        <w:rPr>
          <w:sz w:val="20"/>
          <w:szCs w:val="20"/>
          <w:highlight w:val="yellow"/>
          <w:lang w:val="en-GB"/>
        </w:rPr>
        <w:t xml:space="preserve"> AIV-2014 as </w:t>
      </w:r>
      <w:r w:rsidR="003E168C" w:rsidRPr="00520BE8">
        <w:rPr>
          <w:sz w:val="20"/>
          <w:szCs w:val="20"/>
          <w:highlight w:val="yellow"/>
          <w:lang w:val="en-GB"/>
        </w:rPr>
        <w:t>follows</w:t>
      </w:r>
      <w:r w:rsidRPr="00520BE8">
        <w:rPr>
          <w:sz w:val="20"/>
          <w:szCs w:val="20"/>
          <w:highlight w:val="yellow"/>
          <w:lang w:val="en-GB"/>
        </w:rPr>
        <w:t>:</w:t>
      </w:r>
    </w:p>
    <w:p w14:paraId="78F339E1" w14:textId="2EAD96C3" w:rsidR="00ED1831" w:rsidRPr="00520BE8" w:rsidRDefault="00227F67" w:rsidP="00A94285">
      <w:pPr>
        <w:pStyle w:val="WW3"/>
        <w:rPr>
          <w:sz w:val="20"/>
          <w:szCs w:val="20"/>
          <w:highlight w:val="yellow"/>
          <w:lang w:val="en-GB"/>
        </w:rPr>
      </w:pPr>
      <w:r w:rsidRPr="00520BE8">
        <w:rPr>
          <w:sz w:val="20"/>
          <w:szCs w:val="20"/>
          <w:highlight w:val="yellow"/>
          <w:lang w:val="en-GB"/>
        </w:rPr>
        <w:t>Supplier</w:t>
      </w:r>
      <w:r w:rsidR="00ED1831" w:rsidRPr="00520BE8">
        <w:rPr>
          <w:sz w:val="20"/>
          <w:szCs w:val="20"/>
          <w:highlight w:val="yellow"/>
          <w:lang w:val="en-GB"/>
        </w:rPr>
        <w:t xml:space="preserve"> </w:t>
      </w:r>
      <w:r w:rsidR="002422F9" w:rsidRPr="00520BE8">
        <w:rPr>
          <w:sz w:val="20"/>
          <w:szCs w:val="20"/>
          <w:highlight w:val="yellow"/>
          <w:lang w:val="en-GB"/>
        </w:rPr>
        <w:t>shall immediately notify</w:t>
      </w:r>
      <w:r w:rsidR="00ED1831" w:rsidRPr="00520BE8">
        <w:rPr>
          <w:sz w:val="20"/>
          <w:szCs w:val="20"/>
          <w:highlight w:val="yellow"/>
          <w:lang w:val="en-GB"/>
        </w:rPr>
        <w:t xml:space="preserve"> TNO </w:t>
      </w:r>
      <w:r w:rsidR="002422F9" w:rsidRPr="00520BE8">
        <w:rPr>
          <w:sz w:val="20"/>
          <w:szCs w:val="20"/>
          <w:highlight w:val="yellow"/>
          <w:lang w:val="en-GB"/>
        </w:rPr>
        <w:t>when a</w:t>
      </w:r>
      <w:r w:rsidR="00ED1831" w:rsidRPr="00520BE8">
        <w:rPr>
          <w:sz w:val="20"/>
          <w:szCs w:val="20"/>
          <w:highlight w:val="yellow"/>
          <w:lang w:val="en-GB"/>
        </w:rPr>
        <w:t xml:space="preserve"> Patch o</w:t>
      </w:r>
      <w:r w:rsidR="002422F9" w:rsidRPr="00520BE8">
        <w:rPr>
          <w:sz w:val="20"/>
          <w:szCs w:val="20"/>
          <w:highlight w:val="yellow"/>
          <w:lang w:val="en-GB"/>
        </w:rPr>
        <w:t>r Improved Version is available for as long as the Goods are in use at TNO</w:t>
      </w:r>
      <w:r w:rsidR="00ED1831" w:rsidRPr="00520BE8">
        <w:rPr>
          <w:sz w:val="20"/>
          <w:szCs w:val="20"/>
          <w:highlight w:val="yellow"/>
          <w:lang w:val="en-GB"/>
        </w:rPr>
        <w:t>.</w:t>
      </w:r>
    </w:p>
    <w:p w14:paraId="26006AFF" w14:textId="7C92A856" w:rsidR="00ED1831" w:rsidRPr="00520BE8" w:rsidRDefault="003875A9" w:rsidP="005E04E3">
      <w:pPr>
        <w:pStyle w:val="WW3"/>
        <w:rPr>
          <w:sz w:val="20"/>
          <w:szCs w:val="20"/>
          <w:highlight w:val="yellow"/>
          <w:lang w:val="en-GB"/>
        </w:rPr>
      </w:pPr>
      <w:r w:rsidRPr="00520BE8">
        <w:rPr>
          <w:sz w:val="20"/>
          <w:szCs w:val="20"/>
          <w:highlight w:val="yellow"/>
          <w:lang w:val="en-GB"/>
        </w:rPr>
        <w:t xml:space="preserve">Within the warranty period, </w:t>
      </w:r>
      <w:r w:rsidR="00227F67" w:rsidRPr="00520BE8">
        <w:rPr>
          <w:sz w:val="20"/>
          <w:szCs w:val="20"/>
          <w:highlight w:val="yellow"/>
          <w:lang w:val="en-GB"/>
        </w:rPr>
        <w:t>Supplier</w:t>
      </w:r>
      <w:r w:rsidR="00ED1831" w:rsidRPr="00520BE8">
        <w:rPr>
          <w:sz w:val="20"/>
          <w:szCs w:val="20"/>
          <w:highlight w:val="yellow"/>
          <w:lang w:val="en-GB"/>
        </w:rPr>
        <w:t xml:space="preserve"> </w:t>
      </w:r>
      <w:r w:rsidR="002422F9" w:rsidRPr="00520BE8">
        <w:rPr>
          <w:sz w:val="20"/>
          <w:szCs w:val="20"/>
          <w:highlight w:val="yellow"/>
          <w:lang w:val="en-GB"/>
        </w:rPr>
        <w:t>shall provide</w:t>
      </w:r>
      <w:r w:rsidR="00ED1831" w:rsidRPr="00520BE8">
        <w:rPr>
          <w:sz w:val="20"/>
          <w:szCs w:val="20"/>
          <w:highlight w:val="yellow"/>
          <w:lang w:val="en-GB"/>
        </w:rPr>
        <w:t xml:space="preserve"> TNO </w:t>
      </w:r>
      <w:r w:rsidR="002422F9" w:rsidRPr="00520BE8">
        <w:rPr>
          <w:sz w:val="20"/>
          <w:szCs w:val="20"/>
          <w:highlight w:val="yellow"/>
          <w:lang w:val="en-GB"/>
        </w:rPr>
        <w:t>with Patches or Improved Versions free of charge</w:t>
      </w:r>
      <w:r w:rsidR="00ED1831" w:rsidRPr="00520BE8">
        <w:rPr>
          <w:sz w:val="20"/>
          <w:szCs w:val="20"/>
          <w:highlight w:val="yellow"/>
          <w:lang w:val="en-GB"/>
        </w:rPr>
        <w:t xml:space="preserve">. </w:t>
      </w:r>
    </w:p>
    <w:p w14:paraId="464321CF" w14:textId="3E85EC5D" w:rsidR="00ED1831" w:rsidRPr="00520BE8" w:rsidRDefault="002422F9" w:rsidP="005E04E3">
      <w:pPr>
        <w:pStyle w:val="WW2"/>
        <w:rPr>
          <w:sz w:val="20"/>
          <w:szCs w:val="20"/>
          <w:highlight w:val="yellow"/>
          <w:lang w:val="en-GB"/>
        </w:rPr>
      </w:pPr>
      <w:r w:rsidRPr="00520BE8">
        <w:rPr>
          <w:sz w:val="20"/>
          <w:szCs w:val="20"/>
          <w:highlight w:val="yellow"/>
          <w:lang w:val="en-GB"/>
        </w:rPr>
        <w:t>After written approval from</w:t>
      </w:r>
      <w:r w:rsidR="00ED1831" w:rsidRPr="00520BE8">
        <w:rPr>
          <w:sz w:val="20"/>
          <w:szCs w:val="20"/>
          <w:highlight w:val="yellow"/>
          <w:lang w:val="en-GB"/>
        </w:rPr>
        <w:t xml:space="preserve"> TNO</w:t>
      </w:r>
      <w:r w:rsidRPr="00520BE8">
        <w:rPr>
          <w:sz w:val="20"/>
          <w:szCs w:val="20"/>
          <w:highlight w:val="yellow"/>
          <w:lang w:val="en-GB"/>
        </w:rPr>
        <w:t>,</w:t>
      </w:r>
      <w:r w:rsidR="00ED1831" w:rsidRPr="00520BE8">
        <w:rPr>
          <w:sz w:val="20"/>
          <w:szCs w:val="20"/>
          <w:highlight w:val="yellow"/>
          <w:lang w:val="en-GB"/>
        </w:rPr>
        <w:t xml:space="preserve"> </w:t>
      </w:r>
      <w:r w:rsidR="00227F67" w:rsidRPr="00520BE8">
        <w:rPr>
          <w:sz w:val="20"/>
          <w:szCs w:val="20"/>
          <w:highlight w:val="yellow"/>
          <w:lang w:val="en-GB"/>
        </w:rPr>
        <w:t>Supplier</w:t>
      </w:r>
      <w:r w:rsidR="00ED1831" w:rsidRPr="00520BE8">
        <w:rPr>
          <w:sz w:val="20"/>
          <w:szCs w:val="20"/>
          <w:highlight w:val="yellow"/>
          <w:lang w:val="en-GB"/>
        </w:rPr>
        <w:t xml:space="preserve"> </w:t>
      </w:r>
      <w:r w:rsidRPr="00520BE8">
        <w:rPr>
          <w:sz w:val="20"/>
          <w:szCs w:val="20"/>
          <w:highlight w:val="yellow"/>
          <w:lang w:val="en-GB"/>
        </w:rPr>
        <w:t>shall install all available</w:t>
      </w:r>
      <w:r w:rsidR="00ED1831" w:rsidRPr="00520BE8">
        <w:rPr>
          <w:sz w:val="20"/>
          <w:szCs w:val="20"/>
          <w:highlight w:val="yellow"/>
          <w:lang w:val="en-GB"/>
        </w:rPr>
        <w:t xml:space="preserve"> Patches </w:t>
      </w:r>
      <w:r w:rsidRPr="00520BE8">
        <w:rPr>
          <w:sz w:val="20"/>
          <w:szCs w:val="20"/>
          <w:highlight w:val="yellow"/>
          <w:lang w:val="en-GB"/>
        </w:rPr>
        <w:t>a</w:t>
      </w:r>
      <w:r w:rsidR="00ED1831" w:rsidRPr="00520BE8">
        <w:rPr>
          <w:sz w:val="20"/>
          <w:szCs w:val="20"/>
          <w:highlight w:val="yellow"/>
          <w:lang w:val="en-GB"/>
        </w:rPr>
        <w:t>n</w:t>
      </w:r>
      <w:r w:rsidRPr="00520BE8">
        <w:rPr>
          <w:sz w:val="20"/>
          <w:szCs w:val="20"/>
          <w:highlight w:val="yellow"/>
          <w:lang w:val="en-GB"/>
        </w:rPr>
        <w:t>d</w:t>
      </w:r>
      <w:r w:rsidR="00ED1831" w:rsidRPr="00520BE8">
        <w:rPr>
          <w:sz w:val="20"/>
          <w:szCs w:val="20"/>
          <w:highlight w:val="yellow"/>
          <w:lang w:val="en-GB"/>
        </w:rPr>
        <w:t xml:space="preserve"> </w:t>
      </w:r>
      <w:r w:rsidRPr="00520BE8">
        <w:rPr>
          <w:sz w:val="20"/>
          <w:szCs w:val="20"/>
          <w:highlight w:val="yellow"/>
          <w:lang w:val="en-GB"/>
        </w:rPr>
        <w:t>Improved Versions. If Supplier considers the</w:t>
      </w:r>
      <w:r w:rsidR="00ED1831" w:rsidRPr="00520BE8">
        <w:rPr>
          <w:sz w:val="20"/>
          <w:szCs w:val="20"/>
          <w:highlight w:val="yellow"/>
          <w:lang w:val="en-GB"/>
        </w:rPr>
        <w:t xml:space="preserve"> Patch o</w:t>
      </w:r>
      <w:r w:rsidRPr="00520BE8">
        <w:rPr>
          <w:sz w:val="20"/>
          <w:szCs w:val="20"/>
          <w:highlight w:val="yellow"/>
          <w:lang w:val="en-GB"/>
        </w:rPr>
        <w:t>r</w:t>
      </w:r>
      <w:r w:rsidR="00ED1831" w:rsidRPr="00520BE8">
        <w:rPr>
          <w:sz w:val="20"/>
          <w:szCs w:val="20"/>
          <w:highlight w:val="yellow"/>
          <w:lang w:val="en-GB"/>
        </w:rPr>
        <w:t xml:space="preserve"> </w:t>
      </w:r>
      <w:r w:rsidRPr="00520BE8">
        <w:rPr>
          <w:sz w:val="20"/>
          <w:szCs w:val="20"/>
          <w:highlight w:val="yellow"/>
          <w:lang w:val="en-GB"/>
        </w:rPr>
        <w:t>Improved Version necessary to guarantee the protection or safe operation of the Goods</w:t>
      </w:r>
      <w:r w:rsidR="00ED1831" w:rsidRPr="00520BE8">
        <w:rPr>
          <w:sz w:val="20"/>
          <w:szCs w:val="20"/>
          <w:highlight w:val="yellow"/>
          <w:lang w:val="en-GB"/>
        </w:rPr>
        <w:t xml:space="preserve">, TNO </w:t>
      </w:r>
      <w:r w:rsidRPr="00520BE8">
        <w:rPr>
          <w:sz w:val="20"/>
          <w:szCs w:val="20"/>
          <w:highlight w:val="yellow"/>
          <w:lang w:val="en-GB"/>
        </w:rPr>
        <w:t>shall not withhold its approval for the installation unless this cannot be reasonably demanded from</w:t>
      </w:r>
      <w:r w:rsidR="00ED1831" w:rsidRPr="00520BE8">
        <w:rPr>
          <w:sz w:val="20"/>
          <w:szCs w:val="20"/>
          <w:highlight w:val="yellow"/>
          <w:lang w:val="en-GB"/>
        </w:rPr>
        <w:t xml:space="preserve"> TNO.</w:t>
      </w:r>
    </w:p>
    <w:p w14:paraId="137C2DAE" w14:textId="24A8AEA9" w:rsidR="00D078FA" w:rsidRPr="00520BE8" w:rsidRDefault="002422F9" w:rsidP="005E04E3">
      <w:pPr>
        <w:pStyle w:val="WW2"/>
        <w:rPr>
          <w:sz w:val="20"/>
          <w:szCs w:val="20"/>
          <w:highlight w:val="yellow"/>
          <w:lang w:val="en-GB"/>
        </w:rPr>
      </w:pPr>
      <w:r w:rsidRPr="00520BE8">
        <w:rPr>
          <w:sz w:val="20"/>
          <w:szCs w:val="20"/>
          <w:highlight w:val="yellow"/>
          <w:lang w:val="en-GB"/>
        </w:rPr>
        <w:t>After the installation of the Improved Version or Patch, S</w:t>
      </w:r>
      <w:r w:rsidR="00227F67" w:rsidRPr="00520BE8">
        <w:rPr>
          <w:sz w:val="20"/>
          <w:szCs w:val="20"/>
          <w:highlight w:val="yellow"/>
          <w:lang w:val="en-GB"/>
        </w:rPr>
        <w:t>upplier</w:t>
      </w:r>
      <w:r w:rsidR="00ED1831" w:rsidRPr="00520BE8">
        <w:rPr>
          <w:sz w:val="20"/>
          <w:szCs w:val="20"/>
          <w:highlight w:val="yellow"/>
          <w:lang w:val="en-GB"/>
        </w:rPr>
        <w:t xml:space="preserve"> </w:t>
      </w:r>
      <w:r w:rsidRPr="00520BE8">
        <w:rPr>
          <w:sz w:val="20"/>
          <w:szCs w:val="20"/>
          <w:highlight w:val="yellow"/>
          <w:lang w:val="en-GB"/>
        </w:rPr>
        <w:t>shall alter or supplement the Documentation accordingly free of charge</w:t>
      </w:r>
      <w:r w:rsidR="00ED1831" w:rsidRPr="00520BE8">
        <w:rPr>
          <w:sz w:val="20"/>
          <w:szCs w:val="20"/>
          <w:highlight w:val="yellow"/>
          <w:lang w:val="en-GB"/>
        </w:rPr>
        <w:t>.</w:t>
      </w:r>
    </w:p>
    <w:bookmarkEnd w:id="16"/>
    <w:p w14:paraId="429E4FFC" w14:textId="4C00BA03" w:rsidR="008F2DAE" w:rsidRPr="00647AAB" w:rsidRDefault="00870D3D">
      <w:pPr>
        <w:pStyle w:val="WW1"/>
        <w:rPr>
          <w:b/>
          <w:bCs/>
          <w:sz w:val="20"/>
          <w:szCs w:val="20"/>
          <w:lang w:val="en-GB"/>
        </w:rPr>
      </w:pPr>
      <w:r w:rsidRPr="00647AAB">
        <w:rPr>
          <w:b/>
          <w:bCs/>
          <w:sz w:val="20"/>
          <w:szCs w:val="20"/>
          <w:lang w:val="en-GB"/>
        </w:rPr>
        <w:t>Integrit</w:t>
      </w:r>
      <w:r w:rsidR="00E53942" w:rsidRPr="00647AAB">
        <w:rPr>
          <w:b/>
          <w:bCs/>
          <w:sz w:val="20"/>
          <w:szCs w:val="20"/>
          <w:lang w:val="en-GB"/>
        </w:rPr>
        <w:t>Y STATEMENT</w:t>
      </w:r>
    </w:p>
    <w:p w14:paraId="0C07363B" w14:textId="475F2D2D" w:rsidR="00870D3D" w:rsidRPr="00DF7AA0" w:rsidRDefault="00227F67" w:rsidP="00870D3D">
      <w:pPr>
        <w:pStyle w:val="WW2"/>
        <w:rPr>
          <w:sz w:val="20"/>
          <w:szCs w:val="20"/>
          <w:lang w:val="en-GB"/>
        </w:rPr>
      </w:pPr>
      <w:r w:rsidRPr="00DF7AA0">
        <w:rPr>
          <w:sz w:val="20"/>
          <w:szCs w:val="20"/>
          <w:lang w:val="en-GB"/>
        </w:rPr>
        <w:t>Supplier</w:t>
      </w:r>
      <w:r w:rsidR="00870D3D" w:rsidRPr="00DF7AA0">
        <w:rPr>
          <w:sz w:val="20"/>
          <w:szCs w:val="20"/>
          <w:lang w:val="en-GB"/>
        </w:rPr>
        <w:t xml:space="preserve"> </w:t>
      </w:r>
      <w:r w:rsidR="00A4538D" w:rsidRPr="00DF7AA0">
        <w:rPr>
          <w:sz w:val="20"/>
          <w:szCs w:val="20"/>
          <w:lang w:val="en-GB"/>
        </w:rPr>
        <w:t>states that it has neither directly or indirectly offered or given any benefits or advantages to employees, subordinates or auxiliaries of TNO in order to obtain the contract</w:t>
      </w:r>
      <w:r w:rsidR="00870D3D" w:rsidRPr="00DF7AA0">
        <w:rPr>
          <w:sz w:val="20"/>
          <w:szCs w:val="20"/>
          <w:lang w:val="en-GB"/>
        </w:rPr>
        <w:t xml:space="preserve">. </w:t>
      </w:r>
      <w:r w:rsidR="00A4538D" w:rsidRPr="00DF7AA0">
        <w:rPr>
          <w:sz w:val="20"/>
          <w:szCs w:val="20"/>
          <w:lang w:val="en-GB"/>
        </w:rPr>
        <w:t xml:space="preserve">Nor shall </w:t>
      </w:r>
      <w:r w:rsidRPr="00DF7AA0">
        <w:rPr>
          <w:sz w:val="20"/>
          <w:szCs w:val="20"/>
          <w:lang w:val="en-GB"/>
        </w:rPr>
        <w:t>Supplier</w:t>
      </w:r>
      <w:r w:rsidR="00870D3D" w:rsidRPr="00DF7AA0">
        <w:rPr>
          <w:sz w:val="20"/>
          <w:szCs w:val="20"/>
          <w:lang w:val="en-GB"/>
        </w:rPr>
        <w:t xml:space="preserve"> </w:t>
      </w:r>
      <w:r w:rsidR="00A4538D" w:rsidRPr="00DF7AA0">
        <w:rPr>
          <w:sz w:val="20"/>
          <w:szCs w:val="20"/>
          <w:lang w:val="en-GB"/>
        </w:rPr>
        <w:t>do thi</w:t>
      </w:r>
      <w:r w:rsidR="0005094B" w:rsidRPr="00DF7AA0">
        <w:rPr>
          <w:sz w:val="20"/>
          <w:szCs w:val="20"/>
          <w:lang w:val="en-GB"/>
        </w:rPr>
        <w:t>s</w:t>
      </w:r>
      <w:r w:rsidR="00A4538D" w:rsidRPr="00DF7AA0">
        <w:rPr>
          <w:sz w:val="20"/>
          <w:szCs w:val="20"/>
          <w:lang w:val="en-GB"/>
        </w:rPr>
        <w:t xml:space="preserve"> in the future to </w:t>
      </w:r>
      <w:r w:rsidR="0005094B" w:rsidRPr="00DF7AA0">
        <w:rPr>
          <w:sz w:val="20"/>
          <w:szCs w:val="20"/>
          <w:lang w:val="en-GB"/>
        </w:rPr>
        <w:t>induce</w:t>
      </w:r>
      <w:r w:rsidR="00A4538D" w:rsidRPr="00DF7AA0">
        <w:rPr>
          <w:sz w:val="20"/>
          <w:szCs w:val="20"/>
          <w:lang w:val="en-GB"/>
        </w:rPr>
        <w:t xml:space="preserve"> such persons to perform or refrain from any action</w:t>
      </w:r>
      <w:r w:rsidR="00BB4907" w:rsidRPr="00DF7AA0">
        <w:rPr>
          <w:sz w:val="20"/>
          <w:szCs w:val="20"/>
          <w:lang w:val="en-GB"/>
        </w:rPr>
        <w:t>s</w:t>
      </w:r>
      <w:r w:rsidR="00A4538D" w:rsidRPr="00DF7AA0">
        <w:rPr>
          <w:sz w:val="20"/>
          <w:szCs w:val="20"/>
          <w:lang w:val="en-GB"/>
        </w:rPr>
        <w:t xml:space="preserve"> whatsoever</w:t>
      </w:r>
      <w:r w:rsidR="00870D3D" w:rsidRPr="00DF7AA0">
        <w:rPr>
          <w:sz w:val="20"/>
          <w:szCs w:val="20"/>
          <w:lang w:val="en-GB"/>
        </w:rPr>
        <w:t>.</w:t>
      </w:r>
    </w:p>
    <w:p w14:paraId="429E5001" w14:textId="5A151EDD" w:rsidR="008F2DAE" w:rsidRPr="00647AAB" w:rsidRDefault="00A4538D">
      <w:pPr>
        <w:pStyle w:val="WW1"/>
        <w:rPr>
          <w:b/>
          <w:bCs/>
          <w:sz w:val="20"/>
          <w:szCs w:val="20"/>
          <w:lang w:val="en-GB"/>
        </w:rPr>
      </w:pPr>
      <w:bookmarkStart w:id="18" w:name="18794"/>
      <w:r w:rsidRPr="00647AAB">
        <w:rPr>
          <w:b/>
          <w:bCs/>
          <w:sz w:val="20"/>
          <w:szCs w:val="20"/>
          <w:lang w:val="en-GB"/>
        </w:rPr>
        <w:t>MISCELLANEOUS</w:t>
      </w:r>
      <w:bookmarkEnd w:id="18"/>
    </w:p>
    <w:p w14:paraId="429E5002" w14:textId="63791EF4" w:rsidR="008F2DAE" w:rsidRPr="00DF7AA0" w:rsidRDefault="00A4538D">
      <w:pPr>
        <w:pStyle w:val="WW2"/>
        <w:rPr>
          <w:sz w:val="20"/>
          <w:szCs w:val="20"/>
          <w:lang w:val="en-GB"/>
        </w:rPr>
      </w:pPr>
      <w:bookmarkStart w:id="19" w:name="18701"/>
      <w:r w:rsidRPr="00DF7AA0">
        <w:rPr>
          <w:b/>
          <w:color w:val="4A8BBB"/>
          <w:sz w:val="20"/>
          <w:szCs w:val="20"/>
          <w:lang w:val="en-GB"/>
        </w:rPr>
        <w:t>Notifications</w:t>
      </w:r>
      <w:r w:rsidRPr="00DF7AA0">
        <w:rPr>
          <w:sz w:val="20"/>
          <w:szCs w:val="20"/>
          <w:lang w:val="en-GB"/>
        </w:rPr>
        <w:t xml:space="preserve">. Notifications in relation to the </w:t>
      </w:r>
      <w:r w:rsidR="00E77B93" w:rsidRPr="00DF7AA0">
        <w:rPr>
          <w:sz w:val="20"/>
          <w:szCs w:val="20"/>
          <w:lang w:val="en-GB"/>
        </w:rPr>
        <w:t>Agreement</w:t>
      </w:r>
      <w:r w:rsidR="00FA66C3" w:rsidRPr="00DF7AA0">
        <w:rPr>
          <w:sz w:val="20"/>
          <w:szCs w:val="20"/>
          <w:lang w:val="en-GB"/>
        </w:rPr>
        <w:t xml:space="preserve"> </w:t>
      </w:r>
      <w:r w:rsidR="0005094B" w:rsidRPr="00DF7AA0">
        <w:rPr>
          <w:sz w:val="20"/>
          <w:szCs w:val="20"/>
          <w:lang w:val="en-GB"/>
        </w:rPr>
        <w:t>shall</w:t>
      </w:r>
      <w:r w:rsidRPr="00DF7AA0">
        <w:rPr>
          <w:sz w:val="20"/>
          <w:szCs w:val="20"/>
          <w:lang w:val="en-GB"/>
        </w:rPr>
        <w:t xml:space="preserve"> be </w:t>
      </w:r>
      <w:r w:rsidR="00FA66C3" w:rsidRPr="00DF7AA0">
        <w:rPr>
          <w:sz w:val="20"/>
          <w:szCs w:val="20"/>
          <w:lang w:val="en-GB"/>
        </w:rPr>
        <w:t>ad</w:t>
      </w:r>
      <w:r w:rsidRPr="00DF7AA0">
        <w:rPr>
          <w:sz w:val="20"/>
          <w:szCs w:val="20"/>
          <w:lang w:val="en-GB"/>
        </w:rPr>
        <w:t>d</w:t>
      </w:r>
      <w:r w:rsidR="00FA66C3" w:rsidRPr="00DF7AA0">
        <w:rPr>
          <w:sz w:val="20"/>
          <w:szCs w:val="20"/>
          <w:lang w:val="en-GB"/>
        </w:rPr>
        <w:t>ressed</w:t>
      </w:r>
      <w:r w:rsidRPr="00DF7AA0">
        <w:rPr>
          <w:sz w:val="20"/>
          <w:szCs w:val="20"/>
          <w:lang w:val="en-GB"/>
        </w:rPr>
        <w:t xml:space="preserve"> as follows</w:t>
      </w:r>
      <w:r w:rsidR="00FA66C3" w:rsidRPr="00DF7AA0">
        <w:rPr>
          <w:sz w:val="20"/>
          <w:szCs w:val="20"/>
          <w:lang w:val="en-GB"/>
        </w:rPr>
        <w:t>:</w:t>
      </w:r>
      <w:bookmarkEnd w:id="19"/>
    </w:p>
    <w:tbl>
      <w:tblPr>
        <w:tblStyle w:val="WWTableNoBorders"/>
        <w:tblW w:w="9073" w:type="dxa"/>
        <w:tblInd w:w="284" w:type="dxa"/>
        <w:tblLayout w:type="fixed"/>
        <w:tblLook w:val="04A0" w:firstRow="1" w:lastRow="0" w:firstColumn="1" w:lastColumn="0" w:noHBand="0" w:noVBand="1"/>
      </w:tblPr>
      <w:tblGrid>
        <w:gridCol w:w="4536"/>
        <w:gridCol w:w="4537"/>
      </w:tblGrid>
      <w:tr w:rsidR="008F2DAE" w:rsidRPr="00DF7AA0" w14:paraId="429E5005" w14:textId="77777777" w:rsidTr="00003DF1">
        <w:trPr>
          <w:cantSplit/>
        </w:trPr>
        <w:tc>
          <w:tcPr>
            <w:tcW w:w="4536" w:type="dxa"/>
          </w:tcPr>
          <w:p w14:paraId="429E5003" w14:textId="49CC9BD4" w:rsidR="008F2DAE" w:rsidRPr="00DF7AA0" w:rsidRDefault="000C5086" w:rsidP="000C5086">
            <w:pPr>
              <w:pStyle w:val="WWDefault"/>
              <w:rPr>
                <w:sz w:val="20"/>
                <w:szCs w:val="20"/>
                <w:lang w:val="en-GB"/>
              </w:rPr>
            </w:pPr>
            <w:r w:rsidRPr="00DF7AA0">
              <w:rPr>
                <w:sz w:val="20"/>
                <w:szCs w:val="20"/>
                <w:lang w:val="en-GB"/>
              </w:rPr>
              <w:t>If</w:t>
            </w:r>
            <w:r w:rsidR="00FA66C3" w:rsidRPr="00DF7AA0">
              <w:rPr>
                <w:sz w:val="20"/>
                <w:szCs w:val="20"/>
                <w:lang w:val="en-GB"/>
              </w:rPr>
              <w:t xml:space="preserve"> </w:t>
            </w:r>
            <w:r w:rsidR="00FA66C3" w:rsidRPr="00DF7AA0">
              <w:rPr>
                <w:b/>
                <w:i/>
                <w:sz w:val="20"/>
                <w:szCs w:val="20"/>
                <w:lang w:val="en-GB"/>
              </w:rPr>
              <w:t>TNO</w:t>
            </w:r>
            <w:r w:rsidRPr="00DF7AA0">
              <w:rPr>
                <w:sz w:val="20"/>
                <w:szCs w:val="20"/>
                <w:lang w:val="en-GB"/>
              </w:rPr>
              <w:t xml:space="preserve"> is the addressee</w:t>
            </w:r>
            <w:r w:rsidR="00FA66C3" w:rsidRPr="00DF7AA0">
              <w:rPr>
                <w:sz w:val="20"/>
                <w:szCs w:val="20"/>
                <w:lang w:val="en-GB"/>
              </w:rPr>
              <w:t>:</w:t>
            </w:r>
          </w:p>
        </w:tc>
        <w:tc>
          <w:tcPr>
            <w:tcW w:w="4537" w:type="dxa"/>
          </w:tcPr>
          <w:p w14:paraId="429E5004" w14:textId="5B74737A" w:rsidR="008F2DAE" w:rsidRPr="00DF7AA0" w:rsidRDefault="000C5086" w:rsidP="000C5086">
            <w:pPr>
              <w:pStyle w:val="WWDefault"/>
              <w:rPr>
                <w:sz w:val="20"/>
                <w:szCs w:val="20"/>
                <w:lang w:val="en-GB"/>
              </w:rPr>
            </w:pPr>
            <w:r w:rsidRPr="00DF7AA0">
              <w:rPr>
                <w:sz w:val="20"/>
                <w:szCs w:val="20"/>
                <w:lang w:val="en-GB"/>
              </w:rPr>
              <w:t>If</w:t>
            </w:r>
            <w:r w:rsidR="00FA66C3" w:rsidRPr="00DF7AA0">
              <w:rPr>
                <w:sz w:val="20"/>
                <w:szCs w:val="20"/>
                <w:lang w:val="en-GB"/>
              </w:rPr>
              <w:t xml:space="preserve"> </w:t>
            </w:r>
            <w:r w:rsidR="00FA66C3" w:rsidRPr="00DF7AA0">
              <w:rPr>
                <w:b/>
                <w:i/>
                <w:sz w:val="20"/>
                <w:szCs w:val="20"/>
                <w:lang w:val="en-GB"/>
              </w:rPr>
              <w:t>[</w:t>
            </w:r>
            <w:r w:rsidR="00FA66C3" w:rsidRPr="00520BE8">
              <w:rPr>
                <w:b/>
                <w:i/>
                <w:sz w:val="20"/>
                <w:szCs w:val="20"/>
                <w:highlight w:val="green"/>
                <w:lang w:val="en-GB"/>
              </w:rPr>
              <w:sym w:font="Wingdings" w:char="F06C"/>
            </w:r>
            <w:r w:rsidR="00FA66C3" w:rsidRPr="00DF7AA0">
              <w:rPr>
                <w:b/>
                <w:i/>
                <w:sz w:val="20"/>
                <w:szCs w:val="20"/>
                <w:lang w:val="en-GB"/>
              </w:rPr>
              <w:t>]</w:t>
            </w:r>
            <w:r w:rsidRPr="00DF7AA0">
              <w:rPr>
                <w:sz w:val="20"/>
                <w:szCs w:val="20"/>
                <w:lang w:val="en-GB"/>
              </w:rPr>
              <w:t xml:space="preserve"> is the addressee</w:t>
            </w:r>
          </w:p>
        </w:tc>
      </w:tr>
      <w:tr w:rsidR="008F2DAE" w:rsidRPr="00DF7AA0" w14:paraId="429E5010" w14:textId="77777777" w:rsidTr="00003DF1">
        <w:trPr>
          <w:cantSplit/>
        </w:trPr>
        <w:tc>
          <w:tcPr>
            <w:tcW w:w="4536" w:type="dxa"/>
          </w:tcPr>
          <w:p w14:paraId="429E5006" w14:textId="44EDEBF1" w:rsidR="008F2DAE" w:rsidRPr="00DF7AA0" w:rsidRDefault="000C5086" w:rsidP="00554638">
            <w:pPr>
              <w:pStyle w:val="WWDefault"/>
              <w:rPr>
                <w:sz w:val="20"/>
                <w:szCs w:val="20"/>
                <w:lang w:val="en-GB"/>
              </w:rPr>
            </w:pPr>
            <w:r w:rsidRPr="00DF7AA0">
              <w:rPr>
                <w:sz w:val="20"/>
                <w:szCs w:val="20"/>
                <w:lang w:val="en-GB"/>
              </w:rPr>
              <w:t xml:space="preserve">TNO </w:t>
            </w:r>
            <w:r w:rsidR="00FA66C3" w:rsidRPr="00DF7AA0">
              <w:rPr>
                <w:sz w:val="20"/>
                <w:szCs w:val="20"/>
                <w:lang w:val="en-GB"/>
              </w:rPr>
              <w:t>Ne</w:t>
            </w:r>
            <w:r w:rsidRPr="00DF7AA0">
              <w:rPr>
                <w:sz w:val="20"/>
                <w:szCs w:val="20"/>
                <w:lang w:val="en-GB"/>
              </w:rPr>
              <w:t>th</w:t>
            </w:r>
            <w:r w:rsidR="00FA66C3" w:rsidRPr="00DF7AA0">
              <w:rPr>
                <w:sz w:val="20"/>
                <w:szCs w:val="20"/>
                <w:lang w:val="en-GB"/>
              </w:rPr>
              <w:t xml:space="preserve">erlands </w:t>
            </w:r>
            <w:r w:rsidR="009B3F4B" w:rsidRPr="00DF7AA0">
              <w:rPr>
                <w:sz w:val="20"/>
                <w:szCs w:val="20"/>
                <w:lang w:val="en-GB"/>
              </w:rPr>
              <w:t>Organization</w:t>
            </w:r>
            <w:r w:rsidRPr="00DF7AA0">
              <w:rPr>
                <w:sz w:val="20"/>
                <w:szCs w:val="20"/>
                <w:lang w:val="en-GB"/>
              </w:rPr>
              <w:t xml:space="preserve"> for Applied</w:t>
            </w:r>
            <w:r w:rsidR="00FA66C3" w:rsidRPr="00DF7AA0">
              <w:rPr>
                <w:sz w:val="20"/>
                <w:szCs w:val="20"/>
                <w:lang w:val="en-GB"/>
              </w:rPr>
              <w:t xml:space="preserve"> </w:t>
            </w:r>
            <w:r w:rsidRPr="00DF7AA0">
              <w:rPr>
                <w:sz w:val="20"/>
                <w:szCs w:val="20"/>
                <w:lang w:val="en-GB"/>
              </w:rPr>
              <w:t>Scientific Research</w:t>
            </w:r>
          </w:p>
          <w:p w14:paraId="429E5007" w14:textId="09866BDF" w:rsidR="008F2DAE" w:rsidRPr="00DF7AA0" w:rsidRDefault="000C5086" w:rsidP="00554638">
            <w:pPr>
              <w:pStyle w:val="WWDefault"/>
              <w:rPr>
                <w:sz w:val="20"/>
                <w:szCs w:val="20"/>
                <w:lang w:val="en-GB"/>
              </w:rPr>
            </w:pPr>
            <w:r w:rsidRPr="00DF7AA0">
              <w:rPr>
                <w:sz w:val="20"/>
                <w:szCs w:val="20"/>
                <w:lang w:val="en-GB"/>
              </w:rPr>
              <w:t>Attn.</w:t>
            </w:r>
            <w:r w:rsidR="00FA66C3" w:rsidRPr="00DF7AA0">
              <w:rPr>
                <w:sz w:val="20"/>
                <w:szCs w:val="20"/>
                <w:lang w:val="en-GB"/>
              </w:rPr>
              <w:t xml:space="preserve"> </w:t>
            </w:r>
            <w:r w:rsidR="001803B5" w:rsidRPr="00DF7AA0">
              <w:rPr>
                <w:sz w:val="20"/>
                <w:szCs w:val="20"/>
                <w:lang w:val="en-GB"/>
              </w:rPr>
              <w:t>Arjan Verhoeven</w:t>
            </w:r>
          </w:p>
          <w:p w14:paraId="429E5008" w14:textId="5FE52358" w:rsidR="008F2DAE" w:rsidRPr="00DF7AA0" w:rsidRDefault="001803B5" w:rsidP="00554638">
            <w:pPr>
              <w:pStyle w:val="WWDefault"/>
              <w:rPr>
                <w:sz w:val="20"/>
                <w:szCs w:val="20"/>
                <w:lang w:val="en-GB"/>
              </w:rPr>
            </w:pPr>
            <w:r w:rsidRPr="00DF7AA0">
              <w:rPr>
                <w:sz w:val="20"/>
                <w:szCs w:val="20"/>
                <w:lang w:val="en-GB"/>
              </w:rPr>
              <w:t xml:space="preserve">High Tech Campus </w:t>
            </w:r>
            <w:r w:rsidR="00520BE8">
              <w:rPr>
                <w:sz w:val="20"/>
                <w:szCs w:val="20"/>
                <w:lang w:val="en-GB"/>
              </w:rPr>
              <w:t>25</w:t>
            </w:r>
          </w:p>
          <w:p w14:paraId="429E5009" w14:textId="485CBC11" w:rsidR="008F2DAE" w:rsidRPr="00DF7AA0" w:rsidRDefault="001803B5" w:rsidP="00554638">
            <w:pPr>
              <w:pStyle w:val="WWDefault"/>
              <w:rPr>
                <w:sz w:val="20"/>
                <w:szCs w:val="20"/>
                <w:lang w:val="en-GB"/>
              </w:rPr>
            </w:pPr>
            <w:r w:rsidRPr="00DF7AA0">
              <w:rPr>
                <w:sz w:val="20"/>
                <w:szCs w:val="20"/>
                <w:lang w:val="en-GB"/>
              </w:rPr>
              <w:t>5656 AE Eindhoven</w:t>
            </w:r>
          </w:p>
          <w:p w14:paraId="429E500A" w14:textId="5D86A7D7" w:rsidR="00003DF1" w:rsidRPr="00DF7AA0" w:rsidRDefault="00FA66C3" w:rsidP="000C5086">
            <w:pPr>
              <w:pStyle w:val="WWDefault"/>
              <w:rPr>
                <w:sz w:val="20"/>
                <w:szCs w:val="20"/>
                <w:lang w:val="en-GB"/>
              </w:rPr>
            </w:pPr>
            <w:r w:rsidRPr="00DF7AA0">
              <w:rPr>
                <w:sz w:val="20"/>
                <w:szCs w:val="20"/>
                <w:lang w:val="en-GB"/>
              </w:rPr>
              <w:t>Ne</w:t>
            </w:r>
            <w:r w:rsidR="000C5086" w:rsidRPr="00DF7AA0">
              <w:rPr>
                <w:sz w:val="20"/>
                <w:szCs w:val="20"/>
                <w:lang w:val="en-GB"/>
              </w:rPr>
              <w:t>th</w:t>
            </w:r>
            <w:r w:rsidRPr="00DF7AA0">
              <w:rPr>
                <w:sz w:val="20"/>
                <w:szCs w:val="20"/>
                <w:lang w:val="en-GB"/>
              </w:rPr>
              <w:t>erland</w:t>
            </w:r>
            <w:r w:rsidR="000C5086" w:rsidRPr="00DF7AA0">
              <w:rPr>
                <w:sz w:val="20"/>
                <w:szCs w:val="20"/>
                <w:lang w:val="en-GB"/>
              </w:rPr>
              <w:t>s</w:t>
            </w:r>
          </w:p>
        </w:tc>
        <w:tc>
          <w:tcPr>
            <w:tcW w:w="4537" w:type="dxa"/>
          </w:tcPr>
          <w:p w14:paraId="429E500B" w14:textId="77777777" w:rsidR="008F2DAE" w:rsidRPr="00DF7AA0" w:rsidRDefault="00FA66C3" w:rsidP="00554638">
            <w:pPr>
              <w:pStyle w:val="WWDefault"/>
              <w:rPr>
                <w:sz w:val="20"/>
                <w:szCs w:val="20"/>
                <w:lang w:val="en-GB"/>
              </w:rPr>
            </w:pPr>
            <w:r w:rsidRPr="00DF7AA0">
              <w:rPr>
                <w:sz w:val="20"/>
                <w:szCs w:val="20"/>
                <w:lang w:val="en-GB"/>
              </w:rPr>
              <w:t>[</w:t>
            </w:r>
            <w:r w:rsidRPr="00520BE8">
              <w:rPr>
                <w:sz w:val="20"/>
                <w:szCs w:val="20"/>
                <w:highlight w:val="green"/>
                <w:lang w:val="en-GB"/>
              </w:rPr>
              <w:sym w:font="Wingdings" w:char="F06C"/>
            </w:r>
            <w:r w:rsidRPr="00DF7AA0">
              <w:rPr>
                <w:sz w:val="20"/>
                <w:szCs w:val="20"/>
                <w:lang w:val="en-GB"/>
              </w:rPr>
              <w:t>]</w:t>
            </w:r>
          </w:p>
          <w:p w14:paraId="429E500C" w14:textId="2DDD1FEE" w:rsidR="008F2DAE" w:rsidRPr="00DF7AA0" w:rsidRDefault="000C5086" w:rsidP="00554638">
            <w:pPr>
              <w:pStyle w:val="WWDefault"/>
              <w:rPr>
                <w:sz w:val="20"/>
                <w:szCs w:val="20"/>
                <w:lang w:val="en-GB"/>
              </w:rPr>
            </w:pPr>
            <w:r w:rsidRPr="00DF7AA0">
              <w:rPr>
                <w:sz w:val="20"/>
                <w:szCs w:val="20"/>
                <w:lang w:val="en-GB"/>
              </w:rPr>
              <w:t>Attn</w:t>
            </w:r>
            <w:r w:rsidR="00FA66C3" w:rsidRPr="00DF7AA0">
              <w:rPr>
                <w:sz w:val="20"/>
                <w:szCs w:val="20"/>
                <w:lang w:val="en-GB"/>
              </w:rPr>
              <w:t>. [</w:t>
            </w:r>
            <w:r w:rsidR="00FA66C3" w:rsidRPr="00520BE8">
              <w:rPr>
                <w:sz w:val="20"/>
                <w:szCs w:val="20"/>
                <w:highlight w:val="green"/>
                <w:lang w:val="en-GB"/>
              </w:rPr>
              <w:sym w:font="Wingdings" w:char="F06C"/>
            </w:r>
            <w:r w:rsidR="00FA66C3" w:rsidRPr="00DF7AA0">
              <w:rPr>
                <w:sz w:val="20"/>
                <w:szCs w:val="20"/>
                <w:lang w:val="en-GB"/>
              </w:rPr>
              <w:t>]</w:t>
            </w:r>
          </w:p>
          <w:p w14:paraId="429E500D" w14:textId="77777777" w:rsidR="008F2DAE" w:rsidRPr="00DF7AA0" w:rsidRDefault="00FA66C3" w:rsidP="00554638">
            <w:pPr>
              <w:pStyle w:val="WWDefault"/>
              <w:rPr>
                <w:sz w:val="20"/>
                <w:szCs w:val="20"/>
                <w:lang w:val="en-GB"/>
              </w:rPr>
            </w:pPr>
            <w:r w:rsidRPr="00DF7AA0">
              <w:rPr>
                <w:sz w:val="20"/>
                <w:szCs w:val="20"/>
                <w:lang w:val="en-GB"/>
              </w:rPr>
              <w:t>[</w:t>
            </w:r>
            <w:r w:rsidRPr="00520BE8">
              <w:rPr>
                <w:sz w:val="20"/>
                <w:szCs w:val="20"/>
                <w:highlight w:val="green"/>
                <w:lang w:val="en-GB"/>
              </w:rPr>
              <w:sym w:font="Wingdings" w:char="F06C"/>
            </w:r>
            <w:r w:rsidRPr="00DF7AA0">
              <w:rPr>
                <w:sz w:val="20"/>
                <w:szCs w:val="20"/>
                <w:lang w:val="en-GB"/>
              </w:rPr>
              <w:t>]</w:t>
            </w:r>
          </w:p>
          <w:p w14:paraId="429E500E" w14:textId="77777777" w:rsidR="008F2DAE" w:rsidRPr="00DF7AA0" w:rsidRDefault="00FA66C3" w:rsidP="00554638">
            <w:pPr>
              <w:pStyle w:val="WWDefault"/>
              <w:rPr>
                <w:sz w:val="20"/>
                <w:szCs w:val="20"/>
                <w:lang w:val="en-GB"/>
              </w:rPr>
            </w:pPr>
            <w:r w:rsidRPr="00DF7AA0">
              <w:rPr>
                <w:sz w:val="20"/>
                <w:szCs w:val="20"/>
                <w:lang w:val="en-GB"/>
              </w:rPr>
              <w:t>[</w:t>
            </w:r>
            <w:r w:rsidRPr="00520BE8">
              <w:rPr>
                <w:sz w:val="20"/>
                <w:szCs w:val="20"/>
                <w:highlight w:val="green"/>
                <w:lang w:val="en-GB"/>
              </w:rPr>
              <w:sym w:font="Wingdings" w:char="F06C"/>
            </w:r>
            <w:r w:rsidRPr="00DF7AA0">
              <w:rPr>
                <w:sz w:val="20"/>
                <w:szCs w:val="20"/>
                <w:lang w:val="en-GB"/>
              </w:rPr>
              <w:t>]</w:t>
            </w:r>
          </w:p>
          <w:p w14:paraId="429E500F" w14:textId="77777777" w:rsidR="008F2DAE" w:rsidRPr="00DF7AA0" w:rsidRDefault="00FA66C3" w:rsidP="00554638">
            <w:pPr>
              <w:pStyle w:val="WWDefault"/>
              <w:rPr>
                <w:sz w:val="20"/>
                <w:szCs w:val="20"/>
                <w:lang w:val="en-GB"/>
              </w:rPr>
            </w:pPr>
            <w:r w:rsidRPr="00DF7AA0">
              <w:rPr>
                <w:sz w:val="20"/>
                <w:szCs w:val="20"/>
                <w:lang w:val="en-GB"/>
              </w:rPr>
              <w:t>[</w:t>
            </w:r>
            <w:r w:rsidRPr="00520BE8">
              <w:rPr>
                <w:sz w:val="20"/>
                <w:szCs w:val="20"/>
                <w:highlight w:val="green"/>
                <w:lang w:val="en-GB"/>
              </w:rPr>
              <w:sym w:font="Wingdings" w:char="F06C"/>
            </w:r>
            <w:r w:rsidRPr="00DF7AA0">
              <w:rPr>
                <w:sz w:val="20"/>
                <w:szCs w:val="20"/>
                <w:lang w:val="en-GB"/>
              </w:rPr>
              <w:t>]</w:t>
            </w:r>
          </w:p>
        </w:tc>
      </w:tr>
      <w:tr w:rsidR="008F2DAE" w:rsidRPr="00DF7AA0" w14:paraId="429E5013" w14:textId="77777777" w:rsidTr="00003DF1">
        <w:trPr>
          <w:cantSplit/>
        </w:trPr>
        <w:tc>
          <w:tcPr>
            <w:tcW w:w="4536" w:type="dxa"/>
          </w:tcPr>
          <w:p w14:paraId="429E5011" w14:textId="77777777" w:rsidR="008F2DAE" w:rsidRPr="00DF7AA0" w:rsidRDefault="008F2DAE">
            <w:pPr>
              <w:pStyle w:val="WWDefault"/>
              <w:rPr>
                <w:sz w:val="20"/>
                <w:szCs w:val="20"/>
                <w:lang w:val="en-GB"/>
              </w:rPr>
            </w:pPr>
          </w:p>
        </w:tc>
        <w:tc>
          <w:tcPr>
            <w:tcW w:w="4537" w:type="dxa"/>
          </w:tcPr>
          <w:p w14:paraId="429E5012" w14:textId="77777777" w:rsidR="008F2DAE" w:rsidRPr="00DF7AA0" w:rsidRDefault="008F2DAE">
            <w:pPr>
              <w:pStyle w:val="WWDefault"/>
              <w:rPr>
                <w:sz w:val="20"/>
                <w:szCs w:val="20"/>
                <w:lang w:val="en-GB"/>
              </w:rPr>
            </w:pPr>
          </w:p>
        </w:tc>
      </w:tr>
    </w:tbl>
    <w:p w14:paraId="151144DC" w14:textId="6733CC81" w:rsidR="00003DF1" w:rsidRPr="00DF7AA0" w:rsidRDefault="00003DF1" w:rsidP="001128A1">
      <w:pPr>
        <w:pStyle w:val="WW2"/>
        <w:rPr>
          <w:sz w:val="20"/>
          <w:szCs w:val="20"/>
          <w:lang w:val="en-GB"/>
        </w:rPr>
      </w:pPr>
      <w:bookmarkStart w:id="20" w:name="18795"/>
      <w:r w:rsidRPr="00DF7AA0">
        <w:rPr>
          <w:b/>
          <w:color w:val="4A8BBB"/>
          <w:sz w:val="20"/>
          <w:szCs w:val="20"/>
          <w:lang w:val="en-GB"/>
        </w:rPr>
        <w:t>Contact</w:t>
      </w:r>
      <w:r w:rsidR="000C5086" w:rsidRPr="00DF7AA0">
        <w:rPr>
          <w:b/>
          <w:color w:val="4A8BBB"/>
          <w:sz w:val="20"/>
          <w:szCs w:val="20"/>
          <w:lang w:val="en-GB"/>
        </w:rPr>
        <w:t xml:space="preserve"> P</w:t>
      </w:r>
      <w:r w:rsidRPr="00DF7AA0">
        <w:rPr>
          <w:b/>
          <w:color w:val="4A8BBB"/>
          <w:sz w:val="20"/>
          <w:szCs w:val="20"/>
          <w:lang w:val="en-GB"/>
        </w:rPr>
        <w:t>erson</w:t>
      </w:r>
      <w:r w:rsidR="000C5086" w:rsidRPr="00DF7AA0">
        <w:rPr>
          <w:b/>
          <w:color w:val="4A8BBB"/>
          <w:sz w:val="20"/>
          <w:szCs w:val="20"/>
          <w:lang w:val="en-GB"/>
        </w:rPr>
        <w:t>s</w:t>
      </w:r>
      <w:r w:rsidR="000B5B41" w:rsidRPr="00DF7AA0">
        <w:rPr>
          <w:b/>
          <w:color w:val="4A8BBB"/>
          <w:sz w:val="20"/>
          <w:szCs w:val="20"/>
          <w:lang w:val="en-GB"/>
        </w:rPr>
        <w:t>.</w:t>
      </w:r>
      <w:r w:rsidR="001128A1" w:rsidRPr="00DF7AA0">
        <w:rPr>
          <w:sz w:val="20"/>
          <w:szCs w:val="20"/>
          <w:lang w:val="en-GB"/>
        </w:rPr>
        <w:t xml:space="preserve"> </w:t>
      </w:r>
      <w:r w:rsidRPr="00DF7AA0">
        <w:rPr>
          <w:sz w:val="20"/>
          <w:szCs w:val="20"/>
          <w:lang w:val="en-GB"/>
        </w:rPr>
        <w:t>B</w:t>
      </w:r>
      <w:r w:rsidR="000C5086" w:rsidRPr="00DF7AA0">
        <w:rPr>
          <w:sz w:val="20"/>
          <w:szCs w:val="20"/>
          <w:lang w:val="en-GB"/>
        </w:rPr>
        <w:t>oth Parties shall nominate a contact person to maintain the contacts about the performance of the Agreement</w:t>
      </w:r>
      <w:r w:rsidRPr="00DF7AA0">
        <w:rPr>
          <w:sz w:val="20"/>
          <w:szCs w:val="20"/>
          <w:lang w:val="en-GB"/>
        </w:rPr>
        <w:t>. Partie</w:t>
      </w:r>
      <w:r w:rsidR="000C5086" w:rsidRPr="00DF7AA0">
        <w:rPr>
          <w:sz w:val="20"/>
          <w:szCs w:val="20"/>
          <w:lang w:val="en-GB"/>
        </w:rPr>
        <w:t>s shall notify each other of the person they have nominated as contact person</w:t>
      </w:r>
      <w:r w:rsidRPr="00DF7AA0">
        <w:rPr>
          <w:sz w:val="20"/>
          <w:szCs w:val="20"/>
          <w:lang w:val="en-GB"/>
        </w:rPr>
        <w:t>.</w:t>
      </w:r>
    </w:p>
    <w:p w14:paraId="17DD2DEE" w14:textId="5896DEDE" w:rsidR="00003DF1" w:rsidRPr="00DF7AA0" w:rsidRDefault="000C5086" w:rsidP="00003DF1">
      <w:pPr>
        <w:pStyle w:val="WW2"/>
        <w:rPr>
          <w:sz w:val="20"/>
          <w:szCs w:val="20"/>
          <w:lang w:val="en-GB"/>
        </w:rPr>
      </w:pPr>
      <w:r w:rsidRPr="00DF7AA0">
        <w:rPr>
          <w:b/>
          <w:color w:val="4A8BBB"/>
          <w:sz w:val="20"/>
          <w:szCs w:val="20"/>
          <w:lang w:val="en-GB"/>
        </w:rPr>
        <w:t>Representation</w:t>
      </w:r>
      <w:r w:rsidR="000B5B41" w:rsidRPr="00DF7AA0">
        <w:rPr>
          <w:sz w:val="20"/>
          <w:szCs w:val="20"/>
          <w:lang w:val="en-GB"/>
        </w:rPr>
        <w:t xml:space="preserve">. </w:t>
      </w:r>
      <w:r w:rsidR="00003DF1" w:rsidRPr="00DF7AA0">
        <w:rPr>
          <w:sz w:val="20"/>
          <w:szCs w:val="20"/>
          <w:lang w:val="en-GB"/>
        </w:rPr>
        <w:t>Contact</w:t>
      </w:r>
      <w:r w:rsidRPr="00DF7AA0">
        <w:rPr>
          <w:sz w:val="20"/>
          <w:szCs w:val="20"/>
          <w:lang w:val="en-GB"/>
        </w:rPr>
        <w:t xml:space="preserve"> P</w:t>
      </w:r>
      <w:r w:rsidR="00003DF1" w:rsidRPr="00DF7AA0">
        <w:rPr>
          <w:sz w:val="20"/>
          <w:szCs w:val="20"/>
          <w:lang w:val="en-GB"/>
        </w:rPr>
        <w:t>erson</w:t>
      </w:r>
      <w:r w:rsidRPr="00DF7AA0">
        <w:rPr>
          <w:sz w:val="20"/>
          <w:szCs w:val="20"/>
          <w:lang w:val="en-GB"/>
        </w:rPr>
        <w:t xml:space="preserve">s can only represent and legally bind Parties in matters relating to the performance of the </w:t>
      </w:r>
      <w:r w:rsidR="00E77B93" w:rsidRPr="00DF7AA0">
        <w:rPr>
          <w:sz w:val="20"/>
          <w:szCs w:val="20"/>
          <w:lang w:val="en-GB"/>
        </w:rPr>
        <w:t>Agreement</w:t>
      </w:r>
      <w:r w:rsidR="00003DF1" w:rsidRPr="00DF7AA0">
        <w:rPr>
          <w:sz w:val="20"/>
          <w:szCs w:val="20"/>
          <w:lang w:val="en-GB"/>
        </w:rPr>
        <w:t xml:space="preserve">. </w:t>
      </w:r>
      <w:r w:rsidRPr="00DF7AA0">
        <w:rPr>
          <w:sz w:val="20"/>
          <w:szCs w:val="20"/>
          <w:lang w:val="en-GB"/>
        </w:rPr>
        <w:t>They are not authori</w:t>
      </w:r>
      <w:r w:rsidR="009B3F4B" w:rsidRPr="00DF7AA0">
        <w:rPr>
          <w:sz w:val="20"/>
          <w:szCs w:val="20"/>
          <w:lang w:val="en-GB"/>
        </w:rPr>
        <w:t>z</w:t>
      </w:r>
      <w:r w:rsidRPr="00DF7AA0">
        <w:rPr>
          <w:sz w:val="20"/>
          <w:szCs w:val="20"/>
          <w:lang w:val="en-GB"/>
        </w:rPr>
        <w:t xml:space="preserve">ed to </w:t>
      </w:r>
      <w:r w:rsidR="00BB4907" w:rsidRPr="00DF7AA0">
        <w:rPr>
          <w:sz w:val="20"/>
          <w:szCs w:val="20"/>
          <w:lang w:val="en-GB"/>
        </w:rPr>
        <w:t>amend</w:t>
      </w:r>
      <w:r w:rsidRPr="00DF7AA0">
        <w:rPr>
          <w:sz w:val="20"/>
          <w:szCs w:val="20"/>
          <w:lang w:val="en-GB"/>
        </w:rPr>
        <w:t xml:space="preserve"> the</w:t>
      </w:r>
      <w:r w:rsidR="00003DF1" w:rsidRPr="00DF7AA0">
        <w:rPr>
          <w:sz w:val="20"/>
          <w:szCs w:val="20"/>
          <w:lang w:val="en-GB"/>
        </w:rPr>
        <w:t xml:space="preserve"> </w:t>
      </w:r>
      <w:r w:rsidR="00E77B93" w:rsidRPr="00DF7AA0">
        <w:rPr>
          <w:sz w:val="20"/>
          <w:szCs w:val="20"/>
          <w:lang w:val="en-GB"/>
        </w:rPr>
        <w:t>Agreement</w:t>
      </w:r>
      <w:r w:rsidR="00003DF1" w:rsidRPr="00DF7AA0">
        <w:rPr>
          <w:sz w:val="20"/>
          <w:szCs w:val="20"/>
          <w:lang w:val="en-GB"/>
        </w:rPr>
        <w:t>.</w:t>
      </w:r>
    </w:p>
    <w:p w14:paraId="0100684A" w14:textId="70199027" w:rsidR="00F12ECE" w:rsidRPr="00DF7AA0" w:rsidRDefault="00003DF1" w:rsidP="00003DF1">
      <w:pPr>
        <w:pStyle w:val="WW3"/>
        <w:rPr>
          <w:sz w:val="20"/>
          <w:szCs w:val="20"/>
          <w:lang w:val="en-GB"/>
        </w:rPr>
      </w:pPr>
      <w:r w:rsidRPr="00DF7AA0">
        <w:rPr>
          <w:sz w:val="20"/>
          <w:szCs w:val="20"/>
          <w:lang w:val="en-GB"/>
        </w:rPr>
        <w:t>Contact</w:t>
      </w:r>
      <w:r w:rsidR="000C5086" w:rsidRPr="00DF7AA0">
        <w:rPr>
          <w:sz w:val="20"/>
          <w:szCs w:val="20"/>
          <w:lang w:val="en-GB"/>
        </w:rPr>
        <w:t xml:space="preserve"> </w:t>
      </w:r>
      <w:r w:rsidR="00374D91" w:rsidRPr="00DF7AA0">
        <w:rPr>
          <w:sz w:val="20"/>
          <w:szCs w:val="20"/>
          <w:lang w:val="en-GB"/>
        </w:rPr>
        <w:t>representative</w:t>
      </w:r>
      <w:r w:rsidRPr="00DF7AA0">
        <w:rPr>
          <w:sz w:val="20"/>
          <w:szCs w:val="20"/>
          <w:lang w:val="en-GB"/>
        </w:rPr>
        <w:t xml:space="preserve"> </w:t>
      </w:r>
      <w:r w:rsidR="00BC2A7A" w:rsidRPr="00DF7AA0">
        <w:rPr>
          <w:sz w:val="20"/>
          <w:szCs w:val="20"/>
          <w:lang w:val="en-GB"/>
        </w:rPr>
        <w:t xml:space="preserve">TNO </w:t>
      </w:r>
      <w:r w:rsidRPr="00DF7AA0">
        <w:rPr>
          <w:sz w:val="20"/>
          <w:szCs w:val="20"/>
          <w:lang w:val="en-GB"/>
        </w:rPr>
        <w:t xml:space="preserve">is </w:t>
      </w:r>
    </w:p>
    <w:tbl>
      <w:tblPr>
        <w:tblStyle w:val="WWTablesNoborder"/>
        <w:tblW w:w="0" w:type="auto"/>
        <w:tblInd w:w="84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3"/>
        <w:gridCol w:w="3406"/>
      </w:tblGrid>
      <w:tr w:rsidR="006D02D1" w:rsidRPr="00DF7AA0" w14:paraId="05A7DC3E" w14:textId="40B165FF" w:rsidTr="0027308A">
        <w:tc>
          <w:tcPr>
            <w:tcW w:w="1413" w:type="dxa"/>
          </w:tcPr>
          <w:p w14:paraId="3E600B8C" w14:textId="1AA28F3D" w:rsidR="006D02D1" w:rsidRPr="00DF7AA0" w:rsidRDefault="006D02D1" w:rsidP="003A7DFA">
            <w:pPr>
              <w:pStyle w:val="WW3"/>
              <w:numPr>
                <w:ilvl w:val="0"/>
                <w:numId w:val="0"/>
              </w:numPr>
              <w:spacing w:after="0"/>
              <w:rPr>
                <w:sz w:val="20"/>
                <w:szCs w:val="20"/>
                <w:lang w:val="en-GB"/>
              </w:rPr>
            </w:pPr>
            <w:r w:rsidRPr="00DF7AA0">
              <w:rPr>
                <w:sz w:val="20"/>
                <w:szCs w:val="20"/>
                <w:lang w:val="en-GB"/>
              </w:rPr>
              <w:t>Name:</w:t>
            </w:r>
            <w:r w:rsidRPr="00DF7AA0">
              <w:rPr>
                <w:sz w:val="20"/>
                <w:szCs w:val="20"/>
                <w:lang w:val="en-GB"/>
              </w:rPr>
              <w:tab/>
            </w:r>
            <w:r w:rsidRPr="00DF7AA0">
              <w:rPr>
                <w:sz w:val="20"/>
                <w:szCs w:val="20"/>
                <w:lang w:val="en-GB"/>
              </w:rPr>
              <w:tab/>
            </w:r>
          </w:p>
        </w:tc>
        <w:tc>
          <w:tcPr>
            <w:tcW w:w="3406" w:type="dxa"/>
          </w:tcPr>
          <w:p w14:paraId="70A2C8E4" w14:textId="380AF55B" w:rsidR="006D02D1" w:rsidRPr="00DF7AA0" w:rsidRDefault="00520BE8" w:rsidP="003A7DFA">
            <w:pPr>
              <w:pStyle w:val="WW3"/>
              <w:numPr>
                <w:ilvl w:val="0"/>
                <w:numId w:val="0"/>
              </w:numPr>
              <w:spacing w:after="0"/>
              <w:rPr>
                <w:sz w:val="20"/>
                <w:szCs w:val="20"/>
                <w:lang w:val="en-GB"/>
              </w:rPr>
            </w:pPr>
            <w:r>
              <w:rPr>
                <w:sz w:val="20"/>
                <w:szCs w:val="20"/>
                <w:lang w:val="en-GB"/>
              </w:rPr>
              <w:t xml:space="preserve"> </w:t>
            </w:r>
            <w:r w:rsidRPr="00520BE8">
              <w:rPr>
                <w:sz w:val="20"/>
                <w:szCs w:val="20"/>
                <w:highlight w:val="yellow"/>
                <w:lang w:val="en-GB"/>
              </w:rPr>
              <w:t>…</w:t>
            </w:r>
          </w:p>
        </w:tc>
      </w:tr>
      <w:tr w:rsidR="006D02D1" w:rsidRPr="00DF7AA0" w14:paraId="3ACD12F4" w14:textId="3001CA31" w:rsidTr="0027308A">
        <w:tc>
          <w:tcPr>
            <w:tcW w:w="1413" w:type="dxa"/>
          </w:tcPr>
          <w:p w14:paraId="13B8FCF6" w14:textId="058A0305" w:rsidR="006D02D1" w:rsidRPr="00DF7AA0" w:rsidRDefault="006D02D1" w:rsidP="003A7DFA">
            <w:pPr>
              <w:pStyle w:val="WW3"/>
              <w:numPr>
                <w:ilvl w:val="0"/>
                <w:numId w:val="0"/>
              </w:numPr>
              <w:spacing w:after="0"/>
              <w:rPr>
                <w:sz w:val="20"/>
                <w:szCs w:val="20"/>
                <w:lang w:val="en-GB"/>
              </w:rPr>
            </w:pPr>
            <w:r w:rsidRPr="00DF7AA0">
              <w:rPr>
                <w:sz w:val="20"/>
                <w:szCs w:val="20"/>
                <w:lang w:val="en-GB"/>
              </w:rPr>
              <w:t>Phone:</w:t>
            </w:r>
            <w:r w:rsidRPr="00DF7AA0">
              <w:rPr>
                <w:sz w:val="20"/>
                <w:szCs w:val="20"/>
                <w:lang w:val="en-GB"/>
              </w:rPr>
              <w:tab/>
            </w:r>
          </w:p>
        </w:tc>
        <w:tc>
          <w:tcPr>
            <w:tcW w:w="3406" w:type="dxa"/>
          </w:tcPr>
          <w:p w14:paraId="4FB67AEA" w14:textId="0DC299D1" w:rsidR="006D02D1" w:rsidRPr="00DF7AA0" w:rsidRDefault="00520BE8" w:rsidP="003A7DFA">
            <w:pPr>
              <w:pStyle w:val="WW3"/>
              <w:numPr>
                <w:ilvl w:val="0"/>
                <w:numId w:val="0"/>
              </w:numPr>
              <w:spacing w:after="0"/>
              <w:rPr>
                <w:sz w:val="20"/>
                <w:szCs w:val="20"/>
                <w:lang w:val="en-GB"/>
              </w:rPr>
            </w:pPr>
            <w:r>
              <w:rPr>
                <w:sz w:val="20"/>
                <w:szCs w:val="20"/>
                <w:lang w:val="en-GB"/>
              </w:rPr>
              <w:t xml:space="preserve"> </w:t>
            </w:r>
            <w:r w:rsidRPr="00520BE8">
              <w:rPr>
                <w:sz w:val="20"/>
                <w:szCs w:val="20"/>
                <w:highlight w:val="yellow"/>
                <w:lang w:val="en-GB"/>
              </w:rPr>
              <w:t>….</w:t>
            </w:r>
          </w:p>
        </w:tc>
      </w:tr>
      <w:tr w:rsidR="006D02D1" w:rsidRPr="00DF7AA0" w14:paraId="500510E6" w14:textId="269636EE" w:rsidTr="0027308A">
        <w:tc>
          <w:tcPr>
            <w:tcW w:w="1413" w:type="dxa"/>
          </w:tcPr>
          <w:p w14:paraId="685CED36" w14:textId="478CF46E" w:rsidR="006D02D1" w:rsidRPr="00DF7AA0" w:rsidRDefault="006D02D1" w:rsidP="003A7DFA">
            <w:pPr>
              <w:pStyle w:val="WW3"/>
              <w:numPr>
                <w:ilvl w:val="0"/>
                <w:numId w:val="0"/>
              </w:numPr>
              <w:spacing w:after="0"/>
              <w:rPr>
                <w:sz w:val="20"/>
                <w:szCs w:val="20"/>
                <w:lang w:val="en-GB"/>
              </w:rPr>
            </w:pPr>
            <w:r w:rsidRPr="00DF7AA0">
              <w:rPr>
                <w:sz w:val="20"/>
                <w:szCs w:val="20"/>
                <w:lang w:val="en-GB"/>
              </w:rPr>
              <w:t xml:space="preserve">Email: </w:t>
            </w:r>
            <w:r w:rsidRPr="00DF7AA0">
              <w:rPr>
                <w:sz w:val="20"/>
                <w:szCs w:val="20"/>
                <w:lang w:val="en-GB"/>
              </w:rPr>
              <w:tab/>
            </w:r>
          </w:p>
        </w:tc>
        <w:tc>
          <w:tcPr>
            <w:tcW w:w="3406" w:type="dxa"/>
          </w:tcPr>
          <w:p w14:paraId="6BC60CB8" w14:textId="0AE2776E" w:rsidR="006D02D1" w:rsidRPr="00520BE8" w:rsidRDefault="00520BE8" w:rsidP="003A7DFA">
            <w:pPr>
              <w:pStyle w:val="WW3"/>
              <w:numPr>
                <w:ilvl w:val="0"/>
                <w:numId w:val="0"/>
              </w:numPr>
              <w:spacing w:after="0"/>
              <w:rPr>
                <w:sz w:val="20"/>
                <w:szCs w:val="20"/>
                <w:highlight w:val="yellow"/>
                <w:lang w:val="en-GB"/>
              </w:rPr>
            </w:pPr>
            <w:r w:rsidRPr="00520BE8">
              <w:rPr>
                <w:sz w:val="20"/>
                <w:szCs w:val="20"/>
                <w:highlight w:val="yellow"/>
                <w:lang w:val="en-GB"/>
              </w:rPr>
              <w:t xml:space="preserve"> ...</w:t>
            </w:r>
            <w:r w:rsidR="006D02D1" w:rsidRPr="00520BE8">
              <w:rPr>
                <w:sz w:val="20"/>
                <w:szCs w:val="20"/>
                <w:highlight w:val="yellow"/>
                <w:lang w:val="en-GB"/>
              </w:rPr>
              <w:t>@tno.nl</w:t>
            </w:r>
          </w:p>
        </w:tc>
      </w:tr>
      <w:tr w:rsidR="006D02D1" w:rsidRPr="00520BE8" w14:paraId="0474B657" w14:textId="27E2DAE4" w:rsidTr="0027308A">
        <w:tc>
          <w:tcPr>
            <w:tcW w:w="1413" w:type="dxa"/>
          </w:tcPr>
          <w:p w14:paraId="6D66310D" w14:textId="5F472616" w:rsidR="006D02D1" w:rsidRPr="00DF7AA0" w:rsidRDefault="006D02D1" w:rsidP="003A7DFA">
            <w:pPr>
              <w:pStyle w:val="WW3"/>
              <w:numPr>
                <w:ilvl w:val="0"/>
                <w:numId w:val="0"/>
              </w:numPr>
              <w:spacing w:after="0"/>
              <w:rPr>
                <w:sz w:val="20"/>
                <w:szCs w:val="20"/>
                <w:lang w:val="en-GB"/>
              </w:rPr>
            </w:pPr>
            <w:r w:rsidRPr="00DF7AA0">
              <w:rPr>
                <w:sz w:val="20"/>
                <w:szCs w:val="20"/>
                <w:lang w:val="en-GB"/>
              </w:rPr>
              <w:t>Mail address:</w:t>
            </w:r>
          </w:p>
        </w:tc>
        <w:tc>
          <w:tcPr>
            <w:tcW w:w="3406" w:type="dxa"/>
          </w:tcPr>
          <w:p w14:paraId="22A1657B" w14:textId="0D9E5180" w:rsidR="0027308A" w:rsidRPr="0027308A" w:rsidRDefault="006D02D1" w:rsidP="0027308A">
            <w:pPr>
              <w:pStyle w:val="WW3"/>
              <w:numPr>
                <w:ilvl w:val="0"/>
                <w:numId w:val="0"/>
              </w:numPr>
              <w:spacing w:after="0"/>
              <w:ind w:left="144"/>
              <w:rPr>
                <w:sz w:val="20"/>
                <w:szCs w:val="20"/>
                <w:lang w:val="en-GB"/>
              </w:rPr>
            </w:pPr>
            <w:r w:rsidRPr="0027308A">
              <w:rPr>
                <w:sz w:val="20"/>
                <w:szCs w:val="20"/>
                <w:lang w:val="en-GB"/>
              </w:rPr>
              <w:t>TNO</w:t>
            </w:r>
            <w:r w:rsidR="0027308A">
              <w:rPr>
                <w:sz w:val="20"/>
                <w:szCs w:val="20"/>
                <w:lang w:val="en-GB"/>
              </w:rPr>
              <w:t xml:space="preserve"> </w:t>
            </w:r>
          </w:p>
          <w:p w14:paraId="24BED51C" w14:textId="6E237871" w:rsidR="0027308A" w:rsidRPr="00520BE8" w:rsidRDefault="00520BE8" w:rsidP="0027308A">
            <w:pPr>
              <w:pStyle w:val="WW3"/>
              <w:numPr>
                <w:ilvl w:val="0"/>
                <w:numId w:val="0"/>
              </w:numPr>
              <w:spacing w:after="0"/>
              <w:ind w:left="144"/>
              <w:rPr>
                <w:sz w:val="20"/>
                <w:szCs w:val="20"/>
              </w:rPr>
            </w:pPr>
            <w:r w:rsidRPr="00520BE8">
              <w:rPr>
                <w:sz w:val="20"/>
                <w:szCs w:val="20"/>
              </w:rPr>
              <w:t>Stieltjesweg 1</w:t>
            </w:r>
          </w:p>
          <w:p w14:paraId="44F433F8" w14:textId="517898CC" w:rsidR="006D02D1" w:rsidRPr="00520BE8" w:rsidRDefault="00520BE8" w:rsidP="0027308A">
            <w:pPr>
              <w:pStyle w:val="WW3"/>
              <w:numPr>
                <w:ilvl w:val="0"/>
                <w:numId w:val="0"/>
              </w:numPr>
              <w:spacing w:after="0"/>
              <w:ind w:left="144"/>
              <w:rPr>
                <w:sz w:val="20"/>
                <w:szCs w:val="20"/>
              </w:rPr>
            </w:pPr>
            <w:r>
              <w:rPr>
                <w:sz w:val="20"/>
                <w:szCs w:val="20"/>
              </w:rPr>
              <w:t>2628 CK Delft</w:t>
            </w:r>
            <w:r w:rsidR="0027308A" w:rsidRPr="00520BE8">
              <w:rPr>
                <w:sz w:val="20"/>
                <w:szCs w:val="20"/>
              </w:rPr>
              <w:t>, The Netherlands</w:t>
            </w:r>
          </w:p>
        </w:tc>
      </w:tr>
    </w:tbl>
    <w:p w14:paraId="068FD038" w14:textId="77777777" w:rsidR="00F14368" w:rsidRPr="00520BE8" w:rsidRDefault="00F14368" w:rsidP="0027308A">
      <w:pPr>
        <w:pStyle w:val="NoSpacing"/>
      </w:pPr>
    </w:p>
    <w:p w14:paraId="4CEAD5EE" w14:textId="06025A49" w:rsidR="00003DF1" w:rsidRPr="00DF7AA0" w:rsidRDefault="00003DF1" w:rsidP="00003DF1">
      <w:pPr>
        <w:pStyle w:val="WW3"/>
        <w:rPr>
          <w:sz w:val="20"/>
          <w:szCs w:val="20"/>
          <w:lang w:val="en-GB"/>
        </w:rPr>
      </w:pPr>
      <w:r w:rsidRPr="00DF7AA0">
        <w:rPr>
          <w:sz w:val="20"/>
          <w:szCs w:val="20"/>
          <w:lang w:val="en-GB"/>
        </w:rPr>
        <w:t>Contact</w:t>
      </w:r>
      <w:r w:rsidR="000C5086" w:rsidRPr="00DF7AA0">
        <w:rPr>
          <w:sz w:val="20"/>
          <w:szCs w:val="20"/>
          <w:lang w:val="en-GB"/>
        </w:rPr>
        <w:t xml:space="preserve"> </w:t>
      </w:r>
      <w:r w:rsidR="003079AD" w:rsidRPr="00DF7AA0">
        <w:rPr>
          <w:sz w:val="20"/>
          <w:szCs w:val="20"/>
          <w:lang w:val="en-GB"/>
        </w:rPr>
        <w:t>representative</w:t>
      </w:r>
      <w:r w:rsidR="000C5086" w:rsidRPr="00DF7AA0">
        <w:rPr>
          <w:sz w:val="20"/>
          <w:szCs w:val="20"/>
          <w:lang w:val="en-GB"/>
        </w:rPr>
        <w:t xml:space="preserve"> </w:t>
      </w:r>
      <w:r w:rsidR="00227F67" w:rsidRPr="00DF7AA0">
        <w:rPr>
          <w:sz w:val="20"/>
          <w:szCs w:val="20"/>
          <w:lang w:val="en-GB"/>
        </w:rPr>
        <w:t>Supplier</w:t>
      </w:r>
      <w:r w:rsidRPr="00DF7AA0">
        <w:rPr>
          <w:sz w:val="20"/>
          <w:szCs w:val="20"/>
          <w:lang w:val="en-GB"/>
        </w:rPr>
        <w:t xml:space="preserve"> is </w:t>
      </w:r>
    </w:p>
    <w:tbl>
      <w:tblPr>
        <w:tblStyle w:val="WWTablesNoborder"/>
        <w:tblW w:w="0" w:type="auto"/>
        <w:tblInd w:w="84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3"/>
        <w:gridCol w:w="3406"/>
      </w:tblGrid>
      <w:tr w:rsidR="00DF7AA0" w:rsidRPr="00DF7AA0" w14:paraId="5DDB482A" w14:textId="77777777" w:rsidTr="0027308A">
        <w:tc>
          <w:tcPr>
            <w:tcW w:w="1413" w:type="dxa"/>
          </w:tcPr>
          <w:p w14:paraId="493DF27A" w14:textId="77777777" w:rsidR="00DF7AA0" w:rsidRPr="00DF7AA0" w:rsidRDefault="00DF7AA0" w:rsidP="007B4075">
            <w:pPr>
              <w:pStyle w:val="WW3"/>
              <w:numPr>
                <w:ilvl w:val="0"/>
                <w:numId w:val="0"/>
              </w:numPr>
              <w:spacing w:after="0"/>
              <w:rPr>
                <w:sz w:val="20"/>
                <w:szCs w:val="20"/>
                <w:lang w:val="en-GB"/>
              </w:rPr>
            </w:pPr>
            <w:r w:rsidRPr="00DF7AA0">
              <w:rPr>
                <w:sz w:val="20"/>
                <w:szCs w:val="20"/>
                <w:lang w:val="en-GB"/>
              </w:rPr>
              <w:lastRenderedPageBreak/>
              <w:t>Name:</w:t>
            </w:r>
            <w:r w:rsidRPr="00DF7AA0">
              <w:rPr>
                <w:sz w:val="20"/>
                <w:szCs w:val="20"/>
                <w:lang w:val="en-GB"/>
              </w:rPr>
              <w:tab/>
            </w:r>
            <w:r w:rsidRPr="00DF7AA0">
              <w:rPr>
                <w:sz w:val="20"/>
                <w:szCs w:val="20"/>
                <w:lang w:val="en-GB"/>
              </w:rPr>
              <w:tab/>
            </w:r>
          </w:p>
        </w:tc>
        <w:tc>
          <w:tcPr>
            <w:tcW w:w="3406" w:type="dxa"/>
          </w:tcPr>
          <w:p w14:paraId="688BFFA5" w14:textId="7D939946" w:rsidR="00DF7AA0" w:rsidRPr="00520BE8" w:rsidRDefault="00647AAB" w:rsidP="007B4075">
            <w:pPr>
              <w:pStyle w:val="WW3"/>
              <w:numPr>
                <w:ilvl w:val="0"/>
                <w:numId w:val="0"/>
              </w:numPr>
              <w:spacing w:after="0"/>
              <w:rPr>
                <w:sz w:val="20"/>
                <w:szCs w:val="20"/>
                <w:highlight w:val="green"/>
                <w:lang w:val="en-GB"/>
              </w:rPr>
            </w:pPr>
            <w:r w:rsidRPr="00520BE8">
              <w:rPr>
                <w:sz w:val="20"/>
                <w:szCs w:val="20"/>
                <w:highlight w:val="green"/>
                <w:lang w:val="en-GB"/>
              </w:rPr>
              <w:t xml:space="preserve"> </w:t>
            </w:r>
            <w:r w:rsidR="00520BE8" w:rsidRPr="00520BE8">
              <w:rPr>
                <w:sz w:val="20"/>
                <w:szCs w:val="20"/>
                <w:highlight w:val="green"/>
                <w:lang w:val="en-GB"/>
              </w:rPr>
              <w:t>x</w:t>
            </w:r>
          </w:p>
        </w:tc>
      </w:tr>
      <w:tr w:rsidR="00DF7AA0" w:rsidRPr="00DF7AA0" w14:paraId="72423C8C" w14:textId="77777777" w:rsidTr="0027308A">
        <w:tc>
          <w:tcPr>
            <w:tcW w:w="1413" w:type="dxa"/>
          </w:tcPr>
          <w:p w14:paraId="406C4A53" w14:textId="77777777" w:rsidR="00DF7AA0" w:rsidRPr="00DF7AA0" w:rsidRDefault="00DF7AA0" w:rsidP="007B4075">
            <w:pPr>
              <w:pStyle w:val="WW3"/>
              <w:numPr>
                <w:ilvl w:val="0"/>
                <w:numId w:val="0"/>
              </w:numPr>
              <w:spacing w:after="0"/>
              <w:rPr>
                <w:sz w:val="20"/>
                <w:szCs w:val="20"/>
                <w:lang w:val="en-GB"/>
              </w:rPr>
            </w:pPr>
            <w:r w:rsidRPr="00DF7AA0">
              <w:rPr>
                <w:sz w:val="20"/>
                <w:szCs w:val="20"/>
                <w:lang w:val="en-GB"/>
              </w:rPr>
              <w:t>Phone:</w:t>
            </w:r>
            <w:r w:rsidRPr="00DF7AA0">
              <w:rPr>
                <w:sz w:val="20"/>
                <w:szCs w:val="20"/>
                <w:lang w:val="en-GB"/>
              </w:rPr>
              <w:tab/>
            </w:r>
          </w:p>
        </w:tc>
        <w:tc>
          <w:tcPr>
            <w:tcW w:w="3406" w:type="dxa"/>
          </w:tcPr>
          <w:p w14:paraId="156C2E8B" w14:textId="226C1508" w:rsidR="00DF7AA0" w:rsidRPr="00520BE8" w:rsidRDefault="00647AAB" w:rsidP="007B4075">
            <w:pPr>
              <w:pStyle w:val="WW3"/>
              <w:numPr>
                <w:ilvl w:val="0"/>
                <w:numId w:val="0"/>
              </w:numPr>
              <w:spacing w:after="0"/>
              <w:rPr>
                <w:sz w:val="20"/>
                <w:szCs w:val="20"/>
                <w:highlight w:val="green"/>
                <w:lang w:val="en-GB"/>
              </w:rPr>
            </w:pPr>
            <w:r w:rsidRPr="00520BE8">
              <w:rPr>
                <w:sz w:val="20"/>
                <w:szCs w:val="20"/>
                <w:highlight w:val="green"/>
                <w:lang w:val="en-GB"/>
              </w:rPr>
              <w:t xml:space="preserve"> </w:t>
            </w:r>
            <w:r w:rsidR="00520BE8" w:rsidRPr="00520BE8">
              <w:rPr>
                <w:sz w:val="20"/>
                <w:szCs w:val="20"/>
                <w:highlight w:val="green"/>
                <w:lang w:val="en-GB"/>
              </w:rPr>
              <w:t>x</w:t>
            </w:r>
          </w:p>
        </w:tc>
      </w:tr>
      <w:tr w:rsidR="00DF7AA0" w:rsidRPr="00DF7AA0" w14:paraId="5376E58E" w14:textId="77777777" w:rsidTr="0027308A">
        <w:tc>
          <w:tcPr>
            <w:tcW w:w="1413" w:type="dxa"/>
          </w:tcPr>
          <w:p w14:paraId="7219AD95" w14:textId="77777777" w:rsidR="00DF7AA0" w:rsidRPr="00DF7AA0" w:rsidRDefault="00DF7AA0" w:rsidP="007B4075">
            <w:pPr>
              <w:pStyle w:val="WW3"/>
              <w:numPr>
                <w:ilvl w:val="0"/>
                <w:numId w:val="0"/>
              </w:numPr>
              <w:spacing w:after="0"/>
              <w:rPr>
                <w:sz w:val="20"/>
                <w:szCs w:val="20"/>
                <w:lang w:val="en-GB"/>
              </w:rPr>
            </w:pPr>
            <w:r w:rsidRPr="00DF7AA0">
              <w:rPr>
                <w:sz w:val="20"/>
                <w:szCs w:val="20"/>
                <w:lang w:val="en-GB"/>
              </w:rPr>
              <w:t xml:space="preserve">Email: </w:t>
            </w:r>
            <w:r w:rsidRPr="00DF7AA0">
              <w:rPr>
                <w:sz w:val="20"/>
                <w:szCs w:val="20"/>
                <w:lang w:val="en-GB"/>
              </w:rPr>
              <w:tab/>
            </w:r>
          </w:p>
        </w:tc>
        <w:tc>
          <w:tcPr>
            <w:tcW w:w="3406" w:type="dxa"/>
          </w:tcPr>
          <w:p w14:paraId="5E252E87" w14:textId="62B5EEF7" w:rsidR="00DF7AA0" w:rsidRPr="00520BE8" w:rsidRDefault="00520BE8" w:rsidP="007B4075">
            <w:pPr>
              <w:pStyle w:val="WW3"/>
              <w:numPr>
                <w:ilvl w:val="0"/>
                <w:numId w:val="0"/>
              </w:numPr>
              <w:spacing w:after="0"/>
              <w:rPr>
                <w:sz w:val="20"/>
                <w:szCs w:val="20"/>
                <w:highlight w:val="green"/>
                <w:lang w:val="en-GB"/>
              </w:rPr>
            </w:pPr>
            <w:r w:rsidRPr="00520BE8">
              <w:rPr>
                <w:sz w:val="20"/>
                <w:szCs w:val="20"/>
                <w:highlight w:val="green"/>
                <w:lang w:val="en-GB"/>
              </w:rPr>
              <w:t xml:space="preserve"> x</w:t>
            </w:r>
          </w:p>
        </w:tc>
      </w:tr>
      <w:tr w:rsidR="00DF7AA0" w:rsidRPr="00DF7AA0" w14:paraId="5524CAEC" w14:textId="77777777" w:rsidTr="0027308A">
        <w:tc>
          <w:tcPr>
            <w:tcW w:w="1413" w:type="dxa"/>
          </w:tcPr>
          <w:p w14:paraId="135163BD" w14:textId="77777777" w:rsidR="00DF7AA0" w:rsidRPr="00DF7AA0" w:rsidRDefault="00DF7AA0" w:rsidP="007B4075">
            <w:pPr>
              <w:pStyle w:val="WW3"/>
              <w:numPr>
                <w:ilvl w:val="0"/>
                <w:numId w:val="0"/>
              </w:numPr>
              <w:spacing w:after="0"/>
              <w:rPr>
                <w:sz w:val="20"/>
                <w:szCs w:val="20"/>
                <w:lang w:val="en-GB"/>
              </w:rPr>
            </w:pPr>
            <w:r w:rsidRPr="00DF7AA0">
              <w:rPr>
                <w:sz w:val="20"/>
                <w:szCs w:val="20"/>
                <w:lang w:val="en-GB"/>
              </w:rPr>
              <w:t>Mail address:</w:t>
            </w:r>
          </w:p>
        </w:tc>
        <w:tc>
          <w:tcPr>
            <w:tcW w:w="3406" w:type="dxa"/>
          </w:tcPr>
          <w:p w14:paraId="44DC5E91" w14:textId="3C2E9925" w:rsidR="00DF7AA0" w:rsidRPr="00520BE8" w:rsidRDefault="00520BE8" w:rsidP="007B4075">
            <w:pPr>
              <w:pStyle w:val="WW3"/>
              <w:numPr>
                <w:ilvl w:val="0"/>
                <w:numId w:val="0"/>
              </w:numPr>
              <w:spacing w:after="0"/>
              <w:rPr>
                <w:sz w:val="20"/>
                <w:szCs w:val="20"/>
                <w:highlight w:val="green"/>
                <w:lang w:val="en-GB"/>
              </w:rPr>
            </w:pPr>
            <w:r w:rsidRPr="00520BE8">
              <w:rPr>
                <w:sz w:val="20"/>
                <w:szCs w:val="20"/>
                <w:highlight w:val="green"/>
                <w:lang w:val="en-GB"/>
              </w:rPr>
              <w:t xml:space="preserve"> x</w:t>
            </w:r>
          </w:p>
        </w:tc>
      </w:tr>
    </w:tbl>
    <w:p w14:paraId="234E49B6" w14:textId="77777777" w:rsidR="00DF7AA0" w:rsidRPr="009B3F4B" w:rsidRDefault="00DF7AA0" w:rsidP="0027308A">
      <w:pPr>
        <w:pStyle w:val="NoSpacing"/>
        <w:rPr>
          <w:lang w:val="en-GB"/>
        </w:rPr>
      </w:pPr>
    </w:p>
    <w:bookmarkEnd w:id="20"/>
    <w:p w14:paraId="147D741A" w14:textId="19FEF4E4" w:rsidR="00385066" w:rsidRPr="00647AAB" w:rsidRDefault="000C5086" w:rsidP="00385066">
      <w:pPr>
        <w:pStyle w:val="WW1"/>
        <w:rPr>
          <w:b/>
          <w:bCs/>
          <w:sz w:val="20"/>
          <w:szCs w:val="20"/>
          <w:lang w:val="en-GB"/>
        </w:rPr>
      </w:pPr>
      <w:r w:rsidRPr="00647AAB">
        <w:rPr>
          <w:b/>
          <w:bCs/>
          <w:sz w:val="20"/>
          <w:szCs w:val="20"/>
          <w:lang w:val="en-GB"/>
        </w:rPr>
        <w:t>Final Provisions</w:t>
      </w:r>
    </w:p>
    <w:p w14:paraId="5AEDD685" w14:textId="10D62075" w:rsidR="00C0236E" w:rsidRPr="00DF7AA0" w:rsidRDefault="00566359" w:rsidP="00C0236E">
      <w:pPr>
        <w:pStyle w:val="WW2"/>
        <w:rPr>
          <w:sz w:val="20"/>
          <w:szCs w:val="20"/>
          <w:lang w:val="en-GB"/>
        </w:rPr>
      </w:pPr>
      <w:r w:rsidRPr="00DF7AA0">
        <w:rPr>
          <w:b/>
          <w:color w:val="4A8BBB"/>
          <w:sz w:val="20"/>
          <w:szCs w:val="20"/>
          <w:lang w:val="en-GB"/>
        </w:rPr>
        <w:t>Extended effect</w:t>
      </w:r>
      <w:r w:rsidR="00BB4907" w:rsidRPr="00DF7AA0">
        <w:rPr>
          <w:b/>
          <w:color w:val="4A8BBB"/>
          <w:sz w:val="20"/>
          <w:szCs w:val="20"/>
          <w:lang w:val="en-GB"/>
        </w:rPr>
        <w:t>iveness</w:t>
      </w:r>
      <w:r w:rsidRPr="00DF7AA0">
        <w:rPr>
          <w:sz w:val="20"/>
          <w:szCs w:val="20"/>
          <w:lang w:val="en-GB"/>
        </w:rPr>
        <w:t xml:space="preserve">. Provisions </w:t>
      </w:r>
      <w:r w:rsidR="009C7917" w:rsidRPr="00DF7AA0">
        <w:rPr>
          <w:sz w:val="20"/>
          <w:szCs w:val="20"/>
          <w:lang w:val="en-GB"/>
        </w:rPr>
        <w:t>which, by nature,</w:t>
      </w:r>
      <w:r w:rsidRPr="00DF7AA0">
        <w:rPr>
          <w:sz w:val="20"/>
          <w:szCs w:val="20"/>
          <w:lang w:val="en-GB"/>
        </w:rPr>
        <w:t xml:space="preserve"> are intended to remain effective after the termination of the Agreement, including but not limited to, provisions on confidentiality</w:t>
      </w:r>
      <w:r w:rsidR="00C0236E" w:rsidRPr="00DF7AA0">
        <w:rPr>
          <w:sz w:val="20"/>
          <w:szCs w:val="20"/>
          <w:lang w:val="en-GB"/>
        </w:rPr>
        <w:t>, g</w:t>
      </w:r>
      <w:r w:rsidRPr="00DF7AA0">
        <w:rPr>
          <w:sz w:val="20"/>
          <w:szCs w:val="20"/>
          <w:lang w:val="en-GB"/>
        </w:rPr>
        <w:t>uarantees</w:t>
      </w:r>
      <w:r w:rsidR="00C0236E" w:rsidRPr="00DF7AA0">
        <w:rPr>
          <w:sz w:val="20"/>
          <w:szCs w:val="20"/>
          <w:lang w:val="en-GB"/>
        </w:rPr>
        <w:t xml:space="preserve">, </w:t>
      </w:r>
      <w:r w:rsidR="003E3501" w:rsidRPr="00DF7AA0">
        <w:rPr>
          <w:sz w:val="20"/>
          <w:szCs w:val="20"/>
          <w:lang w:val="en-GB"/>
        </w:rPr>
        <w:t>etc.</w:t>
      </w:r>
      <w:r w:rsidR="00C0236E" w:rsidRPr="00DF7AA0">
        <w:rPr>
          <w:sz w:val="20"/>
          <w:szCs w:val="20"/>
          <w:lang w:val="en-GB"/>
        </w:rPr>
        <w:t xml:space="preserve">, </w:t>
      </w:r>
      <w:r w:rsidRPr="00DF7AA0">
        <w:rPr>
          <w:sz w:val="20"/>
          <w:szCs w:val="20"/>
          <w:lang w:val="en-GB"/>
        </w:rPr>
        <w:t>shall remain applicable after the termination of the Agreement, irrespective of the reason of said termination</w:t>
      </w:r>
      <w:r w:rsidR="00C0236E" w:rsidRPr="00DF7AA0">
        <w:rPr>
          <w:sz w:val="20"/>
          <w:szCs w:val="20"/>
          <w:lang w:val="en-GB"/>
        </w:rPr>
        <w:t>.</w:t>
      </w:r>
    </w:p>
    <w:p w14:paraId="2185D1DA" w14:textId="611A3CE8" w:rsidR="00C0236E" w:rsidRPr="00DF7AA0" w:rsidRDefault="00566359" w:rsidP="00567837">
      <w:pPr>
        <w:pStyle w:val="WW2"/>
        <w:rPr>
          <w:sz w:val="20"/>
          <w:szCs w:val="20"/>
          <w:lang w:val="en-GB"/>
        </w:rPr>
      </w:pPr>
      <w:r w:rsidRPr="00DF7AA0">
        <w:rPr>
          <w:b/>
          <w:color w:val="4A8BBB"/>
          <w:sz w:val="20"/>
          <w:szCs w:val="20"/>
          <w:lang w:val="en-GB"/>
        </w:rPr>
        <w:t>CISG</w:t>
      </w:r>
      <w:r w:rsidR="00545DD0" w:rsidRPr="00DF7AA0">
        <w:rPr>
          <w:b/>
          <w:color w:val="4A8BBB"/>
          <w:sz w:val="20"/>
          <w:szCs w:val="20"/>
          <w:lang w:val="en-GB"/>
        </w:rPr>
        <w:t>.</w:t>
      </w:r>
      <w:r w:rsidR="00545DD0" w:rsidRPr="00DF7AA0">
        <w:rPr>
          <w:sz w:val="20"/>
          <w:szCs w:val="20"/>
          <w:lang w:val="en-GB"/>
        </w:rPr>
        <w:t xml:space="preserve"> </w:t>
      </w:r>
      <w:r w:rsidR="00C0236E" w:rsidRPr="00DF7AA0">
        <w:rPr>
          <w:sz w:val="20"/>
          <w:szCs w:val="20"/>
          <w:lang w:val="en-GB"/>
        </w:rPr>
        <w:t>Partie</w:t>
      </w:r>
      <w:r w:rsidRPr="00DF7AA0">
        <w:rPr>
          <w:sz w:val="20"/>
          <w:szCs w:val="20"/>
          <w:lang w:val="en-GB"/>
        </w:rPr>
        <w:t>s</w:t>
      </w:r>
      <w:r w:rsidR="00C0236E" w:rsidRPr="00DF7AA0">
        <w:rPr>
          <w:sz w:val="20"/>
          <w:szCs w:val="20"/>
          <w:lang w:val="en-GB"/>
        </w:rPr>
        <w:t xml:space="preserve"> </w:t>
      </w:r>
      <w:r w:rsidRPr="00DF7AA0">
        <w:rPr>
          <w:sz w:val="20"/>
          <w:szCs w:val="20"/>
          <w:lang w:val="en-GB"/>
        </w:rPr>
        <w:t xml:space="preserve">expressly </w:t>
      </w:r>
      <w:r w:rsidR="009C7917" w:rsidRPr="00DF7AA0">
        <w:rPr>
          <w:sz w:val="20"/>
          <w:szCs w:val="20"/>
          <w:lang w:val="en-GB"/>
        </w:rPr>
        <w:t>agree</w:t>
      </w:r>
      <w:r w:rsidRPr="00DF7AA0">
        <w:rPr>
          <w:sz w:val="20"/>
          <w:szCs w:val="20"/>
          <w:lang w:val="en-GB"/>
        </w:rPr>
        <w:t xml:space="preserve"> that the United Nations Convention for the International Sale of Goods, Vienna </w:t>
      </w:r>
      <w:r w:rsidR="00545DD0" w:rsidRPr="00DF7AA0">
        <w:rPr>
          <w:sz w:val="20"/>
          <w:szCs w:val="20"/>
          <w:lang w:val="en-GB"/>
        </w:rPr>
        <w:t xml:space="preserve">11 </w:t>
      </w:r>
      <w:r w:rsidRPr="00DF7AA0">
        <w:rPr>
          <w:sz w:val="20"/>
          <w:szCs w:val="20"/>
          <w:lang w:val="en-GB"/>
        </w:rPr>
        <w:t>A</w:t>
      </w:r>
      <w:r w:rsidR="00545DD0" w:rsidRPr="00DF7AA0">
        <w:rPr>
          <w:sz w:val="20"/>
          <w:szCs w:val="20"/>
          <w:lang w:val="en-GB"/>
        </w:rPr>
        <w:t>pril 1980, Tr</w:t>
      </w:r>
      <w:r w:rsidRPr="00DF7AA0">
        <w:rPr>
          <w:sz w:val="20"/>
          <w:szCs w:val="20"/>
          <w:lang w:val="en-GB"/>
        </w:rPr>
        <w:t>eaty Series</w:t>
      </w:r>
      <w:r w:rsidR="00545DD0" w:rsidRPr="00DF7AA0">
        <w:rPr>
          <w:sz w:val="20"/>
          <w:szCs w:val="20"/>
          <w:lang w:val="en-GB"/>
        </w:rPr>
        <w:t xml:space="preserve"> 1981, 184 </w:t>
      </w:r>
      <w:r w:rsidRPr="00DF7AA0">
        <w:rPr>
          <w:sz w:val="20"/>
          <w:szCs w:val="20"/>
          <w:lang w:val="en-GB"/>
        </w:rPr>
        <w:t>a</w:t>
      </w:r>
      <w:r w:rsidR="00545DD0" w:rsidRPr="00DF7AA0">
        <w:rPr>
          <w:sz w:val="20"/>
          <w:szCs w:val="20"/>
          <w:lang w:val="en-GB"/>
        </w:rPr>
        <w:t>n</w:t>
      </w:r>
      <w:r w:rsidRPr="00DF7AA0">
        <w:rPr>
          <w:sz w:val="20"/>
          <w:szCs w:val="20"/>
          <w:lang w:val="en-GB"/>
        </w:rPr>
        <w:t>d</w:t>
      </w:r>
      <w:r w:rsidR="00545DD0" w:rsidRPr="00DF7AA0">
        <w:rPr>
          <w:sz w:val="20"/>
          <w:szCs w:val="20"/>
          <w:lang w:val="en-GB"/>
        </w:rPr>
        <w:t xml:space="preserve"> 1986, 61</w:t>
      </w:r>
      <w:r w:rsidR="00C0236E" w:rsidRPr="00DF7AA0">
        <w:rPr>
          <w:sz w:val="20"/>
          <w:szCs w:val="20"/>
          <w:lang w:val="en-GB"/>
        </w:rPr>
        <w:t xml:space="preserve"> </w:t>
      </w:r>
      <w:r w:rsidR="00545DD0" w:rsidRPr="00DF7AA0">
        <w:rPr>
          <w:sz w:val="20"/>
          <w:szCs w:val="20"/>
          <w:lang w:val="en-GB"/>
        </w:rPr>
        <w:t>(</w:t>
      </w:r>
      <w:r w:rsidRPr="00DF7AA0">
        <w:rPr>
          <w:sz w:val="20"/>
          <w:szCs w:val="20"/>
          <w:lang w:val="en-GB"/>
        </w:rPr>
        <w:t>CISG</w:t>
      </w:r>
      <w:r w:rsidR="00545DD0" w:rsidRPr="00DF7AA0">
        <w:rPr>
          <w:sz w:val="20"/>
          <w:szCs w:val="20"/>
          <w:lang w:val="en-GB"/>
        </w:rPr>
        <w:t>)</w:t>
      </w:r>
      <w:r w:rsidR="00577263" w:rsidRPr="00DF7AA0">
        <w:rPr>
          <w:sz w:val="20"/>
          <w:szCs w:val="20"/>
          <w:lang w:val="en-GB"/>
        </w:rPr>
        <w:t xml:space="preserve"> </w:t>
      </w:r>
      <w:r w:rsidRPr="00DF7AA0">
        <w:rPr>
          <w:sz w:val="20"/>
          <w:szCs w:val="20"/>
          <w:lang w:val="en-GB"/>
        </w:rPr>
        <w:t>is not applicable to their legal relationships</w:t>
      </w:r>
      <w:r w:rsidR="00C0236E" w:rsidRPr="00DF7AA0">
        <w:rPr>
          <w:sz w:val="20"/>
          <w:szCs w:val="20"/>
          <w:lang w:val="en-GB"/>
        </w:rPr>
        <w:t>.</w:t>
      </w:r>
    </w:p>
    <w:p w14:paraId="38D25FB7" w14:textId="1F286999" w:rsidR="00385066" w:rsidRPr="00DF7AA0" w:rsidRDefault="009C7917" w:rsidP="00385066">
      <w:pPr>
        <w:pStyle w:val="WW2"/>
        <w:rPr>
          <w:sz w:val="20"/>
          <w:szCs w:val="20"/>
          <w:lang w:val="en-GB"/>
        </w:rPr>
      </w:pPr>
      <w:r w:rsidRPr="00DF7AA0">
        <w:rPr>
          <w:sz w:val="20"/>
          <w:szCs w:val="20"/>
          <w:lang w:val="en-GB"/>
        </w:rPr>
        <w:t>Deviations from t</w:t>
      </w:r>
      <w:r w:rsidR="00363220" w:rsidRPr="00DF7AA0">
        <w:rPr>
          <w:sz w:val="20"/>
          <w:szCs w:val="20"/>
          <w:lang w:val="en-GB"/>
        </w:rPr>
        <w:t xml:space="preserve">his Agreement </w:t>
      </w:r>
      <w:r w:rsidR="00707747" w:rsidRPr="00DF7AA0">
        <w:rPr>
          <w:sz w:val="20"/>
          <w:szCs w:val="20"/>
          <w:lang w:val="en-GB"/>
        </w:rPr>
        <w:t>are only binding insofar as expressly agreed in writing between Parties</w:t>
      </w:r>
      <w:r w:rsidR="00385066" w:rsidRPr="00DF7AA0">
        <w:rPr>
          <w:sz w:val="20"/>
          <w:szCs w:val="20"/>
          <w:lang w:val="en-GB"/>
        </w:rPr>
        <w:t>.</w:t>
      </w:r>
    </w:p>
    <w:tbl>
      <w:tblPr>
        <w:tblStyle w:val="WWTableNoBorders"/>
        <w:tblW w:w="9073" w:type="dxa"/>
        <w:tblLayout w:type="fixed"/>
        <w:tblLook w:val="04A0" w:firstRow="1" w:lastRow="0" w:firstColumn="1" w:lastColumn="0" w:noHBand="0" w:noVBand="1"/>
      </w:tblPr>
      <w:tblGrid>
        <w:gridCol w:w="4536"/>
        <w:gridCol w:w="4537"/>
      </w:tblGrid>
      <w:tr w:rsidR="008F2DAE" w:rsidRPr="00F026AE" w14:paraId="429E5019" w14:textId="77777777">
        <w:trPr>
          <w:cantSplit/>
        </w:trPr>
        <w:tc>
          <w:tcPr>
            <w:tcW w:w="9073" w:type="dxa"/>
            <w:gridSpan w:val="2"/>
          </w:tcPr>
          <w:p w14:paraId="429E5018" w14:textId="77777777" w:rsidR="008F2DAE" w:rsidRPr="00DF7AA0" w:rsidRDefault="008F2DAE">
            <w:pPr>
              <w:pStyle w:val="WWDefault"/>
              <w:rPr>
                <w:sz w:val="20"/>
                <w:szCs w:val="20"/>
                <w:lang w:val="en-GB"/>
              </w:rPr>
            </w:pPr>
          </w:p>
        </w:tc>
      </w:tr>
      <w:tr w:rsidR="008F2DAE" w:rsidRPr="00F026AE" w14:paraId="429E501B" w14:textId="77777777">
        <w:trPr>
          <w:cantSplit/>
        </w:trPr>
        <w:tc>
          <w:tcPr>
            <w:tcW w:w="9073" w:type="dxa"/>
            <w:gridSpan w:val="2"/>
          </w:tcPr>
          <w:p w14:paraId="429E501A" w14:textId="57ADF33B" w:rsidR="008F2DAE" w:rsidRPr="00DF7AA0" w:rsidRDefault="00EA7595" w:rsidP="00EA7595">
            <w:pPr>
              <w:pStyle w:val="WWDefault"/>
              <w:rPr>
                <w:sz w:val="20"/>
                <w:szCs w:val="20"/>
                <w:lang w:val="en-GB"/>
              </w:rPr>
            </w:pPr>
            <w:r w:rsidRPr="00DF7AA0">
              <w:rPr>
                <w:b/>
                <w:sz w:val="20"/>
                <w:szCs w:val="20"/>
                <w:lang w:val="en-GB"/>
              </w:rPr>
              <w:t>THUS</w:t>
            </w:r>
            <w:r w:rsidR="00FA66C3" w:rsidRPr="00DF7AA0">
              <w:rPr>
                <w:sz w:val="20"/>
                <w:szCs w:val="20"/>
                <w:lang w:val="en-GB"/>
              </w:rPr>
              <w:t xml:space="preserve">, </w:t>
            </w:r>
            <w:r w:rsidRPr="00DF7AA0">
              <w:rPr>
                <w:sz w:val="20"/>
                <w:szCs w:val="20"/>
                <w:lang w:val="en-GB"/>
              </w:rPr>
              <w:t>drawn up in duplicate on the first date written above</w:t>
            </w:r>
          </w:p>
        </w:tc>
      </w:tr>
      <w:tr w:rsidR="008F2DAE" w:rsidRPr="00F026AE" w14:paraId="429E501E" w14:textId="77777777" w:rsidTr="00AD7678">
        <w:trPr>
          <w:cantSplit/>
        </w:trPr>
        <w:tc>
          <w:tcPr>
            <w:tcW w:w="4536" w:type="dxa"/>
          </w:tcPr>
          <w:p w14:paraId="429E501C" w14:textId="77777777" w:rsidR="008F2DAE" w:rsidRPr="00DF7AA0" w:rsidRDefault="008F2DAE">
            <w:pPr>
              <w:pStyle w:val="WWDefault"/>
              <w:rPr>
                <w:sz w:val="20"/>
                <w:szCs w:val="20"/>
                <w:lang w:val="en-GB"/>
              </w:rPr>
            </w:pPr>
          </w:p>
        </w:tc>
        <w:tc>
          <w:tcPr>
            <w:tcW w:w="4537" w:type="dxa"/>
          </w:tcPr>
          <w:p w14:paraId="429E501D" w14:textId="77777777" w:rsidR="008F2DAE" w:rsidRPr="00DF7AA0" w:rsidRDefault="008F2DAE">
            <w:pPr>
              <w:pStyle w:val="WWDefault"/>
              <w:rPr>
                <w:sz w:val="20"/>
                <w:szCs w:val="20"/>
                <w:lang w:val="en-GB"/>
              </w:rPr>
            </w:pPr>
          </w:p>
        </w:tc>
      </w:tr>
      <w:tr w:rsidR="008F2DAE" w:rsidRPr="009B3F4B" w14:paraId="429E5021" w14:textId="77777777" w:rsidTr="00AD7678">
        <w:trPr>
          <w:cantSplit/>
        </w:trPr>
        <w:tc>
          <w:tcPr>
            <w:tcW w:w="4536" w:type="dxa"/>
          </w:tcPr>
          <w:p w14:paraId="429E501F" w14:textId="5A213468" w:rsidR="008F2DAE" w:rsidRPr="00DF7AA0" w:rsidRDefault="00EA7595" w:rsidP="00EA7595">
            <w:pPr>
              <w:pStyle w:val="WWDefault"/>
              <w:rPr>
                <w:sz w:val="20"/>
                <w:szCs w:val="20"/>
                <w:lang w:val="en-GB"/>
              </w:rPr>
            </w:pPr>
            <w:r w:rsidRPr="00DF7AA0">
              <w:rPr>
                <w:b/>
                <w:sz w:val="20"/>
                <w:szCs w:val="20"/>
                <w:lang w:val="en-GB"/>
              </w:rPr>
              <w:t>TNO N</w:t>
            </w:r>
            <w:r w:rsidR="00FA66C3" w:rsidRPr="00DF7AA0">
              <w:rPr>
                <w:b/>
                <w:sz w:val="20"/>
                <w:szCs w:val="20"/>
                <w:lang w:val="en-GB"/>
              </w:rPr>
              <w:t>e</w:t>
            </w:r>
            <w:r w:rsidRPr="00DF7AA0">
              <w:rPr>
                <w:b/>
                <w:sz w:val="20"/>
                <w:szCs w:val="20"/>
                <w:lang w:val="en-GB"/>
              </w:rPr>
              <w:t>therlands</w:t>
            </w:r>
            <w:r w:rsidR="00FA66C3" w:rsidRPr="00DF7AA0">
              <w:rPr>
                <w:b/>
                <w:sz w:val="20"/>
                <w:szCs w:val="20"/>
                <w:lang w:val="en-GB"/>
              </w:rPr>
              <w:t xml:space="preserve"> </w:t>
            </w:r>
            <w:r w:rsidR="009B3F4B" w:rsidRPr="00DF7AA0">
              <w:rPr>
                <w:b/>
                <w:sz w:val="20"/>
                <w:szCs w:val="20"/>
                <w:lang w:val="en-GB"/>
              </w:rPr>
              <w:t>Organization</w:t>
            </w:r>
            <w:r w:rsidRPr="00DF7AA0">
              <w:rPr>
                <w:b/>
                <w:sz w:val="20"/>
                <w:szCs w:val="20"/>
                <w:lang w:val="en-GB"/>
              </w:rPr>
              <w:t xml:space="preserve"> for Applied Scientific Research</w:t>
            </w:r>
          </w:p>
        </w:tc>
        <w:tc>
          <w:tcPr>
            <w:tcW w:w="4537" w:type="dxa"/>
          </w:tcPr>
          <w:p w14:paraId="429E5020" w14:textId="77777777" w:rsidR="008F2DAE" w:rsidRPr="00DF7AA0" w:rsidRDefault="00FA66C3">
            <w:pPr>
              <w:pStyle w:val="WWDefault"/>
              <w:rPr>
                <w:sz w:val="20"/>
                <w:szCs w:val="20"/>
                <w:lang w:val="en-GB"/>
              </w:rPr>
            </w:pPr>
            <w:r w:rsidRPr="00DF7AA0">
              <w:rPr>
                <w:b/>
                <w:sz w:val="20"/>
                <w:szCs w:val="20"/>
                <w:lang w:val="en-GB"/>
              </w:rPr>
              <w:t>[</w:t>
            </w:r>
            <w:r w:rsidRPr="00520BE8">
              <w:rPr>
                <w:b/>
                <w:sz w:val="20"/>
                <w:szCs w:val="20"/>
                <w:highlight w:val="green"/>
                <w:lang w:val="en-GB"/>
              </w:rPr>
              <w:sym w:font="Wingdings" w:char="F06C"/>
            </w:r>
            <w:r w:rsidRPr="00DF7AA0">
              <w:rPr>
                <w:b/>
                <w:sz w:val="20"/>
                <w:szCs w:val="20"/>
                <w:lang w:val="en-GB"/>
              </w:rPr>
              <w:t>]</w:t>
            </w:r>
          </w:p>
        </w:tc>
      </w:tr>
      <w:tr w:rsidR="008F2DAE" w:rsidRPr="009B3F4B" w14:paraId="429E502C" w14:textId="77777777" w:rsidTr="00AD7678">
        <w:trPr>
          <w:cantSplit/>
        </w:trPr>
        <w:tc>
          <w:tcPr>
            <w:tcW w:w="4536" w:type="dxa"/>
          </w:tcPr>
          <w:p w14:paraId="429E5022" w14:textId="77777777" w:rsidR="008F2DAE" w:rsidRPr="00DF7AA0" w:rsidRDefault="008F2DAE">
            <w:pPr>
              <w:pStyle w:val="WWDefault"/>
              <w:rPr>
                <w:sz w:val="20"/>
                <w:szCs w:val="20"/>
                <w:lang w:val="en-GB"/>
              </w:rPr>
            </w:pPr>
          </w:p>
          <w:p w14:paraId="429E5023" w14:textId="77777777" w:rsidR="008F2DAE" w:rsidRPr="00DF7AA0" w:rsidRDefault="008F2DAE">
            <w:pPr>
              <w:pStyle w:val="WWDefault"/>
              <w:rPr>
                <w:sz w:val="20"/>
                <w:szCs w:val="20"/>
                <w:lang w:val="en-GB"/>
              </w:rPr>
            </w:pPr>
          </w:p>
          <w:p w14:paraId="429E5024" w14:textId="77777777" w:rsidR="008F2DAE" w:rsidRPr="00DF7AA0" w:rsidRDefault="008F2DAE">
            <w:pPr>
              <w:pStyle w:val="WWDefault"/>
              <w:rPr>
                <w:sz w:val="20"/>
                <w:szCs w:val="20"/>
                <w:lang w:val="en-GB"/>
              </w:rPr>
            </w:pPr>
          </w:p>
          <w:p w14:paraId="429E5025" w14:textId="77777777" w:rsidR="008F2DAE" w:rsidRPr="00DF7AA0" w:rsidRDefault="008F2DAE">
            <w:pPr>
              <w:pStyle w:val="WWDefault"/>
              <w:rPr>
                <w:sz w:val="20"/>
                <w:szCs w:val="20"/>
                <w:lang w:val="en-GB"/>
              </w:rPr>
            </w:pPr>
          </w:p>
          <w:p w14:paraId="429E5026" w14:textId="77777777" w:rsidR="008F2DAE" w:rsidRPr="00DF7AA0" w:rsidRDefault="00FA66C3">
            <w:pPr>
              <w:pStyle w:val="WWDefault"/>
              <w:rPr>
                <w:sz w:val="20"/>
                <w:szCs w:val="20"/>
                <w:lang w:val="en-GB"/>
              </w:rPr>
            </w:pPr>
            <w:r w:rsidRPr="00DF7AA0">
              <w:rPr>
                <w:sz w:val="20"/>
                <w:szCs w:val="20"/>
                <w:lang w:val="en-GB"/>
              </w:rPr>
              <w:t>______________________________</w:t>
            </w:r>
          </w:p>
        </w:tc>
        <w:tc>
          <w:tcPr>
            <w:tcW w:w="4537" w:type="dxa"/>
          </w:tcPr>
          <w:p w14:paraId="429E5027" w14:textId="77777777" w:rsidR="008F2DAE" w:rsidRPr="00DF7AA0" w:rsidRDefault="008F2DAE">
            <w:pPr>
              <w:pStyle w:val="WWDefault"/>
              <w:rPr>
                <w:sz w:val="20"/>
                <w:szCs w:val="20"/>
                <w:lang w:val="en-GB"/>
              </w:rPr>
            </w:pPr>
          </w:p>
          <w:p w14:paraId="429E5028" w14:textId="77777777" w:rsidR="008F2DAE" w:rsidRPr="00DF7AA0" w:rsidRDefault="008F2DAE">
            <w:pPr>
              <w:pStyle w:val="WWDefault"/>
              <w:rPr>
                <w:sz w:val="20"/>
                <w:szCs w:val="20"/>
                <w:lang w:val="en-GB"/>
              </w:rPr>
            </w:pPr>
          </w:p>
          <w:p w14:paraId="429E5029" w14:textId="77777777" w:rsidR="008F2DAE" w:rsidRPr="00DF7AA0" w:rsidRDefault="008F2DAE">
            <w:pPr>
              <w:pStyle w:val="WWDefault"/>
              <w:rPr>
                <w:sz w:val="20"/>
                <w:szCs w:val="20"/>
                <w:lang w:val="en-GB"/>
              </w:rPr>
            </w:pPr>
          </w:p>
          <w:p w14:paraId="429E502A" w14:textId="77777777" w:rsidR="008F2DAE" w:rsidRPr="00DF7AA0" w:rsidRDefault="008F2DAE">
            <w:pPr>
              <w:pStyle w:val="WWDefault"/>
              <w:rPr>
                <w:sz w:val="20"/>
                <w:szCs w:val="20"/>
                <w:lang w:val="en-GB"/>
              </w:rPr>
            </w:pPr>
          </w:p>
          <w:p w14:paraId="429E502B" w14:textId="77777777" w:rsidR="008F2DAE" w:rsidRPr="00DF7AA0" w:rsidRDefault="00FA66C3">
            <w:pPr>
              <w:pStyle w:val="WWDefault"/>
              <w:rPr>
                <w:sz w:val="20"/>
                <w:szCs w:val="20"/>
                <w:lang w:val="en-GB"/>
              </w:rPr>
            </w:pPr>
            <w:r w:rsidRPr="00DF7AA0">
              <w:rPr>
                <w:sz w:val="20"/>
                <w:szCs w:val="20"/>
                <w:lang w:val="en-GB"/>
              </w:rPr>
              <w:t>______________________________</w:t>
            </w:r>
          </w:p>
        </w:tc>
      </w:tr>
      <w:tr w:rsidR="008F2DAE" w:rsidRPr="009B3F4B" w14:paraId="429E5031" w14:textId="77777777" w:rsidTr="00AD7678">
        <w:trPr>
          <w:cantSplit/>
        </w:trPr>
        <w:tc>
          <w:tcPr>
            <w:tcW w:w="4536" w:type="dxa"/>
          </w:tcPr>
          <w:p w14:paraId="429E502D" w14:textId="1F9CC089" w:rsidR="008F2DAE" w:rsidRPr="00DF7AA0" w:rsidRDefault="00EA7595">
            <w:pPr>
              <w:pStyle w:val="WWDefault"/>
              <w:rPr>
                <w:sz w:val="20"/>
                <w:szCs w:val="20"/>
                <w:lang w:val="en-GB"/>
              </w:rPr>
            </w:pPr>
            <w:r w:rsidRPr="00DF7AA0">
              <w:rPr>
                <w:sz w:val="20"/>
                <w:szCs w:val="20"/>
                <w:lang w:val="en-GB"/>
              </w:rPr>
              <w:t>by</w:t>
            </w:r>
            <w:r w:rsidR="00FA66C3" w:rsidRPr="00DF7AA0">
              <w:rPr>
                <w:sz w:val="20"/>
                <w:szCs w:val="20"/>
                <w:lang w:val="en-GB"/>
              </w:rPr>
              <w:t xml:space="preserve">: </w:t>
            </w:r>
          </w:p>
          <w:p w14:paraId="429E502E" w14:textId="3202B9F8" w:rsidR="008F2DAE" w:rsidRPr="00DF7AA0" w:rsidRDefault="00EA7595" w:rsidP="00EA7595">
            <w:pPr>
              <w:pStyle w:val="WWDefault"/>
              <w:rPr>
                <w:sz w:val="20"/>
                <w:szCs w:val="20"/>
                <w:lang w:val="en-GB"/>
              </w:rPr>
            </w:pPr>
            <w:r w:rsidRPr="00DF7AA0">
              <w:rPr>
                <w:sz w:val="20"/>
                <w:szCs w:val="20"/>
                <w:lang w:val="en-GB"/>
              </w:rPr>
              <w:t>position</w:t>
            </w:r>
            <w:r w:rsidR="00FA66C3" w:rsidRPr="00DF7AA0">
              <w:rPr>
                <w:sz w:val="20"/>
                <w:szCs w:val="20"/>
                <w:lang w:val="en-GB"/>
              </w:rPr>
              <w:t>:</w:t>
            </w:r>
          </w:p>
        </w:tc>
        <w:tc>
          <w:tcPr>
            <w:tcW w:w="4537" w:type="dxa"/>
          </w:tcPr>
          <w:p w14:paraId="429E502F" w14:textId="24416C06" w:rsidR="008F2DAE" w:rsidRPr="00DF7AA0" w:rsidRDefault="00EA7595">
            <w:pPr>
              <w:pStyle w:val="WWDefault"/>
              <w:rPr>
                <w:sz w:val="20"/>
                <w:szCs w:val="20"/>
                <w:lang w:val="en-GB"/>
              </w:rPr>
            </w:pPr>
            <w:r w:rsidRPr="00DF7AA0">
              <w:rPr>
                <w:sz w:val="20"/>
                <w:szCs w:val="20"/>
                <w:lang w:val="en-GB"/>
              </w:rPr>
              <w:t>by</w:t>
            </w:r>
            <w:r w:rsidR="00FA66C3" w:rsidRPr="00DF7AA0">
              <w:rPr>
                <w:sz w:val="20"/>
                <w:szCs w:val="20"/>
                <w:lang w:val="en-GB"/>
              </w:rPr>
              <w:t xml:space="preserve">: </w:t>
            </w:r>
          </w:p>
          <w:p w14:paraId="429E5030" w14:textId="5B1D955A" w:rsidR="008F2DAE" w:rsidRPr="00DF7AA0" w:rsidRDefault="00EA7595" w:rsidP="00EA7595">
            <w:pPr>
              <w:pStyle w:val="WWDefault"/>
              <w:rPr>
                <w:sz w:val="20"/>
                <w:szCs w:val="20"/>
                <w:lang w:val="en-GB"/>
              </w:rPr>
            </w:pPr>
            <w:r w:rsidRPr="00DF7AA0">
              <w:rPr>
                <w:sz w:val="20"/>
                <w:szCs w:val="20"/>
                <w:lang w:val="en-GB"/>
              </w:rPr>
              <w:t>position</w:t>
            </w:r>
            <w:r w:rsidR="00FA66C3" w:rsidRPr="00DF7AA0">
              <w:rPr>
                <w:sz w:val="20"/>
                <w:szCs w:val="20"/>
                <w:lang w:val="en-GB"/>
              </w:rPr>
              <w:t>:</w:t>
            </w:r>
          </w:p>
        </w:tc>
      </w:tr>
      <w:tr w:rsidR="008F2DAE" w:rsidRPr="009B3F4B" w14:paraId="429E5034" w14:textId="77777777" w:rsidTr="00AD7678">
        <w:trPr>
          <w:cantSplit/>
        </w:trPr>
        <w:tc>
          <w:tcPr>
            <w:tcW w:w="4536" w:type="dxa"/>
          </w:tcPr>
          <w:p w14:paraId="429E5032" w14:textId="77777777" w:rsidR="008F2DAE" w:rsidRPr="00DF7AA0" w:rsidRDefault="00FA66C3">
            <w:pPr>
              <w:pStyle w:val="WWDefault"/>
              <w:rPr>
                <w:sz w:val="20"/>
                <w:szCs w:val="20"/>
                <w:lang w:val="en-GB"/>
              </w:rPr>
            </w:pPr>
            <w:r w:rsidRPr="00DF7AA0">
              <w:rPr>
                <w:rFonts w:cs="Arial"/>
                <w:sz w:val="20"/>
                <w:szCs w:val="20"/>
                <w:lang w:val="en-GB"/>
              </w:rPr>
              <w:t> </w:t>
            </w:r>
          </w:p>
        </w:tc>
        <w:tc>
          <w:tcPr>
            <w:tcW w:w="4537" w:type="dxa"/>
          </w:tcPr>
          <w:p w14:paraId="429E5033" w14:textId="77777777" w:rsidR="008F2DAE" w:rsidRPr="00DF7AA0" w:rsidRDefault="008F2DAE">
            <w:pPr>
              <w:pStyle w:val="WWDefault"/>
              <w:rPr>
                <w:sz w:val="20"/>
                <w:szCs w:val="20"/>
                <w:lang w:val="en-GB"/>
              </w:rPr>
            </w:pPr>
          </w:p>
        </w:tc>
      </w:tr>
      <w:tr w:rsidR="008F2DAE" w:rsidRPr="009B3F4B" w14:paraId="429E503A" w14:textId="77777777" w:rsidTr="00AD7678">
        <w:trPr>
          <w:cantSplit/>
        </w:trPr>
        <w:tc>
          <w:tcPr>
            <w:tcW w:w="4536" w:type="dxa"/>
          </w:tcPr>
          <w:p w14:paraId="429E5035" w14:textId="77777777" w:rsidR="008F2DAE" w:rsidRPr="00DF7AA0" w:rsidRDefault="00FA66C3">
            <w:pPr>
              <w:pStyle w:val="WWDefault"/>
              <w:rPr>
                <w:sz w:val="20"/>
                <w:szCs w:val="20"/>
                <w:lang w:val="en-GB"/>
              </w:rPr>
            </w:pPr>
            <w:r w:rsidRPr="00DF7AA0">
              <w:rPr>
                <w:rFonts w:cs="Arial"/>
                <w:sz w:val="20"/>
                <w:szCs w:val="20"/>
                <w:lang w:val="en-GB"/>
              </w:rPr>
              <w:t> </w:t>
            </w:r>
          </w:p>
        </w:tc>
        <w:tc>
          <w:tcPr>
            <w:tcW w:w="4537" w:type="dxa"/>
          </w:tcPr>
          <w:p w14:paraId="429E5036" w14:textId="77777777" w:rsidR="008F2DAE" w:rsidRPr="00DF7AA0" w:rsidRDefault="008F2DAE">
            <w:pPr>
              <w:pStyle w:val="WWDefault"/>
              <w:rPr>
                <w:sz w:val="20"/>
                <w:szCs w:val="20"/>
                <w:lang w:val="en-GB"/>
              </w:rPr>
            </w:pPr>
          </w:p>
          <w:p w14:paraId="429E5037" w14:textId="77777777" w:rsidR="008F2DAE" w:rsidRPr="00DF7AA0" w:rsidRDefault="008F2DAE">
            <w:pPr>
              <w:pStyle w:val="WWDefault"/>
              <w:rPr>
                <w:sz w:val="20"/>
                <w:szCs w:val="20"/>
                <w:lang w:val="en-GB"/>
              </w:rPr>
            </w:pPr>
          </w:p>
          <w:p w14:paraId="429E5038" w14:textId="77777777" w:rsidR="008F2DAE" w:rsidRPr="00DF7AA0" w:rsidRDefault="008F2DAE">
            <w:pPr>
              <w:pStyle w:val="WWDefault"/>
              <w:rPr>
                <w:sz w:val="20"/>
                <w:szCs w:val="20"/>
                <w:lang w:val="en-GB"/>
              </w:rPr>
            </w:pPr>
          </w:p>
          <w:p w14:paraId="429E5039" w14:textId="77777777" w:rsidR="008F2DAE" w:rsidRPr="00DF7AA0" w:rsidRDefault="00FA66C3">
            <w:pPr>
              <w:pStyle w:val="WWDefault"/>
              <w:rPr>
                <w:sz w:val="20"/>
                <w:szCs w:val="20"/>
                <w:lang w:val="en-GB"/>
              </w:rPr>
            </w:pPr>
            <w:r w:rsidRPr="00DF7AA0">
              <w:rPr>
                <w:sz w:val="20"/>
                <w:szCs w:val="20"/>
                <w:lang w:val="en-GB"/>
              </w:rPr>
              <w:t>______________________________</w:t>
            </w:r>
          </w:p>
        </w:tc>
      </w:tr>
      <w:tr w:rsidR="008F2DAE" w:rsidRPr="009B3F4B" w14:paraId="429E503D" w14:textId="77777777" w:rsidTr="00AD7678">
        <w:trPr>
          <w:cantSplit/>
        </w:trPr>
        <w:tc>
          <w:tcPr>
            <w:tcW w:w="4536" w:type="dxa"/>
          </w:tcPr>
          <w:p w14:paraId="429E503B" w14:textId="77777777" w:rsidR="008F2DAE" w:rsidRPr="00DF7AA0" w:rsidRDefault="00FA66C3">
            <w:pPr>
              <w:pStyle w:val="WWDefault"/>
              <w:rPr>
                <w:sz w:val="20"/>
                <w:szCs w:val="20"/>
                <w:lang w:val="en-GB"/>
              </w:rPr>
            </w:pPr>
            <w:r w:rsidRPr="00DF7AA0">
              <w:rPr>
                <w:rFonts w:cs="Arial"/>
                <w:sz w:val="20"/>
                <w:szCs w:val="20"/>
                <w:lang w:val="en-GB"/>
              </w:rPr>
              <w:t> </w:t>
            </w:r>
          </w:p>
        </w:tc>
        <w:tc>
          <w:tcPr>
            <w:tcW w:w="4537" w:type="dxa"/>
          </w:tcPr>
          <w:p w14:paraId="742233B0" w14:textId="5AB33168" w:rsidR="008F2DAE" w:rsidRPr="00DF7AA0" w:rsidRDefault="00EA7595">
            <w:pPr>
              <w:pStyle w:val="WWDefault"/>
              <w:rPr>
                <w:sz w:val="20"/>
                <w:szCs w:val="20"/>
                <w:lang w:val="en-GB"/>
              </w:rPr>
            </w:pPr>
            <w:r w:rsidRPr="00DF7AA0">
              <w:rPr>
                <w:sz w:val="20"/>
                <w:szCs w:val="20"/>
                <w:lang w:val="en-GB"/>
              </w:rPr>
              <w:t>by</w:t>
            </w:r>
            <w:r w:rsidR="00FA66C3" w:rsidRPr="00DF7AA0">
              <w:rPr>
                <w:sz w:val="20"/>
                <w:szCs w:val="20"/>
                <w:lang w:val="en-GB"/>
              </w:rPr>
              <w:t>:</w:t>
            </w:r>
          </w:p>
          <w:p w14:paraId="429E503C" w14:textId="514F8082" w:rsidR="00474F85" w:rsidRPr="00DF7AA0" w:rsidRDefault="00EA7595" w:rsidP="00EA7595">
            <w:pPr>
              <w:pStyle w:val="WWDefault"/>
              <w:rPr>
                <w:sz w:val="20"/>
                <w:szCs w:val="20"/>
                <w:lang w:val="en-GB"/>
              </w:rPr>
            </w:pPr>
            <w:r w:rsidRPr="00DF7AA0">
              <w:rPr>
                <w:sz w:val="20"/>
                <w:szCs w:val="20"/>
                <w:lang w:val="en-GB"/>
              </w:rPr>
              <w:t>position</w:t>
            </w:r>
            <w:r w:rsidR="00474F85" w:rsidRPr="00DF7AA0">
              <w:rPr>
                <w:sz w:val="20"/>
                <w:szCs w:val="20"/>
                <w:lang w:val="en-GB"/>
              </w:rPr>
              <w:t>:</w:t>
            </w:r>
          </w:p>
        </w:tc>
      </w:tr>
    </w:tbl>
    <w:bookmarkEnd w:id="0"/>
    <w:p w14:paraId="6888FC9E" w14:textId="179A5896" w:rsidR="00AD7678" w:rsidRPr="009B3F4B" w:rsidRDefault="007F605A" w:rsidP="00AD7678">
      <w:pPr>
        <w:pStyle w:val="WWHeadingAnnex"/>
        <w:rPr>
          <w:lang w:val="en-GB"/>
        </w:rPr>
      </w:pPr>
      <w:r w:rsidRPr="009B3F4B">
        <w:rPr>
          <w:lang w:val="en-GB"/>
        </w:rPr>
        <w:lastRenderedPageBreak/>
        <w:t>Tender</w:t>
      </w:r>
      <w:r w:rsidR="0027308A">
        <w:rPr>
          <w:lang w:val="en-GB"/>
        </w:rPr>
        <w:t xml:space="preserve"> Documentation </w:t>
      </w:r>
      <w:r w:rsidR="0027308A" w:rsidRPr="0027308A">
        <w:rPr>
          <w:b w:val="0"/>
          <w:bCs w:val="0"/>
          <w:lang w:val="en-GB"/>
        </w:rPr>
        <w:t>(not attached hereto but known by the Parties)</w:t>
      </w:r>
    </w:p>
    <w:p w14:paraId="2EC93BEC" w14:textId="069828B8" w:rsidR="00AD7678" w:rsidRPr="009B3F4B" w:rsidRDefault="00520BE8" w:rsidP="00520BE8">
      <w:pPr>
        <w:pStyle w:val="WWHeadingAnnex"/>
        <w:rPr>
          <w:lang w:val="en-GB"/>
        </w:rPr>
      </w:pPr>
      <w:r w:rsidRPr="00520BE8">
        <w:rPr>
          <w:lang w:val="en-GB"/>
        </w:rPr>
        <w:lastRenderedPageBreak/>
        <w:t>Purchasing Conditions for Goods TNO 2022</w:t>
      </w:r>
      <w:r w:rsidR="00F026AE">
        <w:rPr>
          <w:lang w:val="en-GB"/>
        </w:rPr>
        <w:t xml:space="preserve"> </w:t>
      </w:r>
      <w:r w:rsidR="00F026AE" w:rsidRPr="0027308A">
        <w:rPr>
          <w:b w:val="0"/>
          <w:bCs w:val="0"/>
          <w:lang w:val="en-GB"/>
        </w:rPr>
        <w:t>(not attached hereto but known by the Parties)</w:t>
      </w:r>
    </w:p>
    <w:sectPr w:rsidR="00AD7678" w:rsidRPr="009B3F4B" w:rsidSect="005F1F51">
      <w:headerReference w:type="even" r:id="rId15"/>
      <w:headerReference w:type="default" r:id="rId16"/>
      <w:footerReference w:type="default" r:id="rId17"/>
      <w:headerReference w:type="first" r:id="rId18"/>
      <w:footerReference w:type="first" r:id="rId19"/>
      <w:pgSz w:w="11907" w:h="16839" w:code="9"/>
      <w:pgMar w:top="1417" w:right="1417" w:bottom="1134" w:left="1417" w:header="397" w:footer="454"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15"/>
    </wne:keymap>
    <wne:keymap wne:kcmPrimary="0431">
      <wne:acd wne:acdName="acd3"/>
    </wne:keymap>
    <wne:keymap wne:kcmPrimary="0432">
      <wne:acd wne:acdName="acd4"/>
    </wne:keymap>
    <wne:keymap wne:kcmPrimary="0433">
      <wne:acd wne:acdName="acd5"/>
    </wne:keymap>
    <wne:keymap wne:kcmPrimary="0434">
      <wne:acd wne:acdName="acd6"/>
    </wne:keymap>
    <wne:keymap wne:kcmPrimary="0435">
      <wne:acd wne:acdName="acd7"/>
    </wne:keymap>
    <wne:keymap wne:kcmPrimary="0436">
      <wne:acd wne:acdName="acd8"/>
    </wne:keymap>
    <wne:keymap wne:kcmPrimary="0441">
      <wne:acd wne:acdName="acd20"/>
    </wne:keymap>
    <wne:keymap wne:kcmPrimary="0443">
      <wne:acd wne:acdName="acd22"/>
    </wne:keymap>
    <wne:keymap wne:kcmPrimary="0444">
      <wne:acd wne:acdName="acd18"/>
    </wne:keymap>
    <wne:keymap wne:kcmPrimary="044E">
      <wne:acd wne:acdName="acd15"/>
    </wne:keymap>
    <wne:keymap wne:kcmPrimary="0450">
      <wne:acd wne:acdName="acd1"/>
    </wne:keymap>
    <wne:keymap wne:kcmPrimary="0452">
      <wne:acd wne:acdName="acd0"/>
    </wne:keymap>
    <wne:keymap wne:kcmPrimary="0453">
      <wne:acd wne:acdName="acd21"/>
    </wne:keymap>
    <wne:keymap wne:kcmPrimary="0454">
      <wne:acd wne:acdName="acd1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Manifest>
    <wne:toolbarData r:id="rId1"/>
  </wne:toolbars>
  <wne:acds>
    <wne:acd wne:argValue="AgBXAFcAXwBSAGUAYwBpAHQAYQBsAA==" wne:acdName="acd0" wne:fciIndexBasedOn="0065"/>
    <wne:acd wne:argValue="AgBXAFcAXwBQAGEAcgB0AHkA" wne:acdName="acd1" wne:fciIndexBasedOn="0065"/>
    <wne:acd wne:argValue="AgBXAFcAXwBCAG8AZAB5AF8AdABlAHgAdAA=" wne:acdName="acd2" wne:fciIndexBasedOn="0065"/>
    <wne:acd wne:argValue="AgBXAFcAXwAxAA==" wne:acdName="acd3" wne:fciIndexBasedOn="0065"/>
    <wne:acd wne:argValue="AgBXAFcAXwAyAA==" wne:acdName="acd4" wne:fciIndexBasedOn="0065"/>
    <wne:acd wne:argValue="AgBXAFcAXwAzAA==" wne:acdName="acd5" wne:fciIndexBasedOn="0065"/>
    <wne:acd wne:argValue="AgBXAFcAXwA0AA==" wne:acdName="acd6" wne:fciIndexBasedOn="0065"/>
    <wne:acd wne:argValue="AgBXAFcAXwA1AA==" wne:acdName="acd7" wne:fciIndexBasedOn="0065"/>
    <wne:acd wne:argValue="AgBXAFcAXwA2AA==" wne:acdName="acd8" wne:fciIndexBasedOn="0065"/>
    <wne:acd wne:argValue="AgBXAFcAXwBIAGUAYQBkAGkAbgBnAF8AUwBjAGgAZQBkAHUAbABlAF8AUABhAHIAdAA="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rgValue="AgBXAFcAXwBEAGUAZgBhAHUAbAB0AA==" wne:acdName="acd15" wne:fciIndexBasedOn="0065"/>
    <wne:acd wne:argValue="AgBXAFcAXwBIAGUAYQBkAGkAbgBnAF8AVABPAEMA" wne:acdName="acd16" wne:fciIndexBasedOn="0065"/>
    <wne:acd wne:argValue="AgBXAFcAXwBIAGUAYQBkAGkAbgBnAF8ATABpAHMAdABfAG8AZgBfAEEAbgBuAGUAeABlAHMA" wne:acdName="acd17" wne:fciIndexBasedOn="0065"/>
    <wne:acd wne:argValue="AgBXAFcAXwBEAGUAZgBpAG4AaQB0AGkAbwBuAA==" wne:acdName="acd18" wne:fciIndexBasedOn="0065"/>
    <wne:acd wne:argValue="AgBXAFcAXwBEAGUAZgBpAG4AaQB0AGkAbwBuAF8AUwB1AGIAaQB0AGUAbQA=" wne:acdName="acd19" wne:fciIndexBasedOn="0065"/>
    <wne:acd wne:argValue="AgBXAFcAXwBIAGUAYQBkAGkAbgBnAF8AQQBuAG4AZQB4AA==" wne:acdName="acd20" wne:fciIndexBasedOn="0065"/>
    <wne:acd wne:argValue="AgBXAFcAXwBIAGUAYQBkAGkAbgBnAF8AUwBjAGgAZQBkAHUAbABlAA==" wne:acdName="acd21" wne:fciIndexBasedOn="0065"/>
    <wne:acd wne:argValue="AgBXAFcAXwBIAGUAYQBkAGkAbgBnAF8AQwBoAGEAcAB0AGUAcgA=" wne:acdName="acd22" wne:fciIndexBasedOn="0065"/>
    <wne:acd wne:argValue="AgBXAFcAXwAxAF8AbgBuAA==" wne:acdName="acd23" wne:fciIndexBasedOn="0065"/>
    <wne:acd wne:argValue="AgBXAFcAXwAyAF8AbgBuAA==" wne:acdName="acd24" wne:fciIndexBasedOn="0065"/>
    <wne:acd wne:argValue="AgBXAFcAXwAzAF8AbgBuAA==" wne:acdName="acd25" wne:fciIndexBasedOn="0065"/>
    <wne:acd wne:argValue="AgBXAFcAXwA0AF8AbgBuAA==" wne:acdName="acd26" wne:fciIndexBasedOn="0065"/>
    <wne:acd wne:argValue="AgBXAFcAXwA1AF8AbgBuAA==" wne:acdName="acd27" wne:fciIndexBasedOn="0065"/>
    <wne:acd wne:argValue="AgBXAFcAXwA2AF8AbgBuAA==" wne:acdName="acd2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E9BB" w14:textId="77777777" w:rsidR="00F81D2B" w:rsidRDefault="00F81D2B" w:rsidP="004A761D">
      <w:pPr>
        <w:spacing w:line="240" w:lineRule="auto"/>
      </w:pPr>
      <w:r>
        <w:separator/>
      </w:r>
    </w:p>
  </w:endnote>
  <w:endnote w:type="continuationSeparator" w:id="0">
    <w:p w14:paraId="265497FF" w14:textId="77777777" w:rsidR="00F81D2B" w:rsidRDefault="00F81D2B" w:rsidP="004A76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505D" w14:textId="77777777" w:rsidR="00BD71F4" w:rsidRDefault="00BD7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505F" w14:textId="77777777" w:rsidR="00BD71F4" w:rsidRDefault="00BD7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2FC4" w14:textId="77777777" w:rsidR="00F81D2B" w:rsidRDefault="00F81D2B" w:rsidP="004A761D">
      <w:pPr>
        <w:spacing w:line="240" w:lineRule="auto"/>
      </w:pPr>
      <w:r>
        <w:separator/>
      </w:r>
    </w:p>
  </w:footnote>
  <w:footnote w:type="continuationSeparator" w:id="0">
    <w:p w14:paraId="45B7D78C" w14:textId="77777777" w:rsidR="00F81D2B" w:rsidRDefault="00F81D2B" w:rsidP="004A76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19D1" w14:textId="4A0EA428" w:rsidR="00BD71F4" w:rsidRDefault="00BD7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011A" w14:textId="2EBC5C43" w:rsidR="00BD71F4" w:rsidRDefault="00BD7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27AF8" w14:textId="0D31C992" w:rsidR="00BD71F4" w:rsidRDefault="00BD71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04957" w14:textId="3C85D7F9" w:rsidR="00BD71F4" w:rsidRDefault="00BD7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505C" w14:textId="75BB35DC" w:rsidR="00BD71F4" w:rsidRDefault="00BD71F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505E" w14:textId="0B2C45FE" w:rsidR="00BD71F4" w:rsidRDefault="00BD7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6C0573"/>
    <w:multiLevelType w:val="hybridMultilevel"/>
    <w:tmpl w:val="8D5A5588"/>
    <w:lvl w:ilvl="0" w:tplc="E6E44DD8">
      <w:start w:val="2"/>
      <w:numFmt w:val="bullet"/>
      <w:lvlText w:val="-"/>
      <w:lvlJc w:val="left"/>
      <w:pPr>
        <w:ind w:left="1428" w:hanging="360"/>
      </w:pPr>
      <w:rPr>
        <w:rFonts w:ascii="Calibri" w:eastAsiaTheme="minorHAnsi" w:hAnsi="Calibri"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54B1A19"/>
    <w:multiLevelType w:val="hybridMultilevel"/>
    <w:tmpl w:val="CBE0DE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3B1266"/>
    <w:multiLevelType w:val="hybridMultilevel"/>
    <w:tmpl w:val="154EA42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2C916C65"/>
    <w:multiLevelType w:val="hybridMultilevel"/>
    <w:tmpl w:val="31364AC0"/>
    <w:lvl w:ilvl="0" w:tplc="1D12A43A">
      <w:start w:val="1"/>
      <w:numFmt w:val="upperRoman"/>
      <w:pStyle w:val="WWHeadingChapter"/>
      <w:lvlText w:val="Chapter %1."/>
      <w:lvlJc w:val="right"/>
      <w:pPr>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EF93176"/>
    <w:multiLevelType w:val="multilevel"/>
    <w:tmpl w:val="40960DD0"/>
    <w:styleLink w:val="WWListParties-Recitals"/>
    <w:lvl w:ilvl="0">
      <w:start w:val="1"/>
      <w:numFmt w:val="none"/>
      <w:pStyle w:val="WWDefault"/>
      <w:suff w:val="nothing"/>
      <w:lvlText w:val=""/>
      <w:lvlJc w:val="left"/>
      <w:pPr>
        <w:ind w:left="284" w:firstLine="0"/>
      </w:pPr>
      <w:rPr>
        <w:rFonts w:hint="default"/>
        <w:caps/>
      </w:rPr>
    </w:lvl>
    <w:lvl w:ilvl="1">
      <w:start w:val="1"/>
      <w:numFmt w:val="none"/>
      <w:pStyle w:val="WWBodytext"/>
      <w:suff w:val="nothing"/>
      <w:lvlText w:val=""/>
      <w:lvlJc w:val="left"/>
      <w:pPr>
        <w:ind w:left="284" w:firstLine="0"/>
      </w:pPr>
      <w:rPr>
        <w:rFonts w:hint="default"/>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none"/>
      <w:lvlText w:val=""/>
      <w:lvlJc w:val="left"/>
      <w:pPr>
        <w:tabs>
          <w:tab w:val="num" w:pos="2160"/>
        </w:tabs>
        <w:ind w:left="2160" w:hanging="720"/>
      </w:pPr>
      <w:rPr>
        <w:rFonts w:ascii="Times New Roman" w:hAnsi="Times New Roman" w:hint="default"/>
        <w:b w:val="0"/>
        <w:i w:val="0"/>
        <w:sz w:val="22"/>
      </w:rPr>
    </w:lvl>
    <w:lvl w:ilvl="5">
      <w:start w:val="1"/>
      <w:numFmt w:val="none"/>
      <w:lvlText w:val="%6"/>
      <w:lvlJc w:val="left"/>
      <w:pPr>
        <w:tabs>
          <w:tab w:val="num" w:pos="3600"/>
        </w:tabs>
        <w:ind w:left="3600" w:hanging="720"/>
      </w:pPr>
      <w:rPr>
        <w:rFonts w:ascii="Times New Roman" w:hAnsi="Times New Roman" w:hint="default"/>
        <w:b w:val="0"/>
        <w:i w:val="0"/>
        <w:sz w:val="22"/>
      </w:rPr>
    </w:lvl>
    <w:lvl w:ilvl="6">
      <w:start w:val="1"/>
      <w:numFmt w:val="none"/>
      <w:lvlText w:val="%7"/>
      <w:lvlJc w:val="left"/>
      <w:pPr>
        <w:tabs>
          <w:tab w:val="num" w:pos="4320"/>
        </w:tabs>
        <w:ind w:left="4320" w:hanging="720"/>
      </w:pPr>
      <w:rPr>
        <w:rFonts w:hint="default"/>
      </w:rPr>
    </w:lvl>
    <w:lvl w:ilvl="7">
      <w:start w:val="1"/>
      <w:numFmt w:val="none"/>
      <w:lvlText w:val="%8"/>
      <w:lvlJc w:val="left"/>
      <w:pPr>
        <w:tabs>
          <w:tab w:val="num" w:pos="5040"/>
        </w:tabs>
        <w:ind w:left="5040" w:hanging="720"/>
      </w:pPr>
      <w:rPr>
        <w:rFonts w:ascii="Times New Roman" w:hAnsi="Times New Roman" w:hint="default"/>
        <w:b w:val="0"/>
        <w:i w:val="0"/>
        <w:sz w:val="22"/>
      </w:rPr>
    </w:lvl>
    <w:lvl w:ilvl="8">
      <w:start w:val="1"/>
      <w:numFmt w:val="none"/>
      <w:lvlText w:val="%9"/>
      <w:lvlJc w:val="left"/>
      <w:pPr>
        <w:tabs>
          <w:tab w:val="num" w:pos="5760"/>
        </w:tabs>
        <w:ind w:left="5760" w:hanging="720"/>
      </w:pPr>
      <w:rPr>
        <w:rFonts w:ascii="Times New Roman" w:hAnsi="Times New Roman" w:hint="default"/>
        <w:b w:val="0"/>
        <w:i w:val="0"/>
        <w:sz w:val="22"/>
      </w:rPr>
    </w:lvl>
  </w:abstractNum>
  <w:abstractNum w:abstractNumId="6" w15:restartNumberingAfterBreak="0">
    <w:nsid w:val="30B26128"/>
    <w:multiLevelType w:val="hybridMultilevel"/>
    <w:tmpl w:val="16AC499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7492C1A"/>
    <w:multiLevelType w:val="multilevel"/>
    <w:tmpl w:val="6E32F8CC"/>
    <w:styleLink w:val="WWListDefSubitems"/>
    <w:lvl w:ilvl="0">
      <w:start w:val="1"/>
      <w:numFmt w:val="none"/>
      <w:pStyle w:val="WW2nn"/>
      <w:suff w:val="nothing"/>
      <w:lvlText w:val=""/>
      <w:lvlJc w:val="left"/>
      <w:pPr>
        <w:ind w:left="284" w:firstLine="0"/>
      </w:pPr>
      <w:rPr>
        <w:rFonts w:hint="default"/>
      </w:rPr>
    </w:lvl>
    <w:lvl w:ilvl="1">
      <w:start w:val="1"/>
      <w:numFmt w:val="none"/>
      <w:pStyle w:val="WWDefinition"/>
      <w:suff w:val="nothing"/>
      <w:lvlText w:val=""/>
      <w:lvlJc w:val="left"/>
      <w:pPr>
        <w:ind w:left="284" w:firstLine="0"/>
      </w:pPr>
      <w:rPr>
        <w:rFonts w:hint="default"/>
      </w:rPr>
    </w:lvl>
    <w:lvl w:ilvl="2">
      <w:start w:val="1"/>
      <w:numFmt w:val="lowerLetter"/>
      <w:pStyle w:val="WWDefinitionSubitem"/>
      <w:lvlText w:val="(%3)"/>
      <w:lvlJc w:val="left"/>
      <w:pPr>
        <w:tabs>
          <w:tab w:val="num" w:pos="851"/>
        </w:tabs>
        <w:ind w:left="851" w:hanging="567"/>
      </w:pPr>
      <w:rPr>
        <w:rFonts w:ascii="Franklin Gothic Medium" w:hAnsi="Franklin Gothic Medium" w:hint="default"/>
      </w:rPr>
    </w:lvl>
    <w:lvl w:ilvl="3">
      <w:start w:val="1"/>
      <w:numFmt w:val="lowerRoman"/>
      <w:pStyle w:val="WWDefinitionSub-subitem"/>
      <w:lvlText w:val="(%4)"/>
      <w:lvlJc w:val="left"/>
      <w:pPr>
        <w:tabs>
          <w:tab w:val="num" w:pos="1418"/>
        </w:tabs>
        <w:ind w:left="1418" w:hanging="567"/>
      </w:pPr>
      <w:rPr>
        <w:rFonts w:ascii="Franklin Gothic Medium" w:hAnsi="Franklin Gothic Medium"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abstractNum w:abstractNumId="8" w15:restartNumberingAfterBreak="0">
    <w:nsid w:val="40023DDE"/>
    <w:multiLevelType w:val="multilevel"/>
    <w:tmpl w:val="37040452"/>
    <w:styleLink w:val="WWList"/>
    <w:lvl w:ilvl="0">
      <w:numFmt w:val="decimal"/>
      <w:pStyle w:val="WWHeadingSchedule"/>
      <w:suff w:val="space"/>
      <w:lvlText w:val="Schedule %1."/>
      <w:lvlJc w:val="left"/>
      <w:pPr>
        <w:ind w:left="284" w:firstLine="0"/>
      </w:pPr>
      <w:rPr>
        <w:rFonts w:hint="default"/>
        <w:spacing w:val="0"/>
        <w:kern w:val="0"/>
        <w:position w:val="0"/>
      </w:rPr>
    </w:lvl>
    <w:lvl w:ilvl="1">
      <w:numFmt w:val="decimal"/>
      <w:pStyle w:val="WWHeadingAnnex"/>
      <w:suff w:val="space"/>
      <w:lvlText w:val="Annex %2."/>
      <w:lvlJc w:val="left"/>
      <w:pPr>
        <w:ind w:left="284" w:firstLine="0"/>
      </w:pPr>
      <w:rPr>
        <w:rFonts w:hint="default"/>
        <w:kern w:val="0"/>
      </w:rPr>
    </w:lvl>
    <w:lvl w:ilvl="2">
      <w:start w:val="1"/>
      <w:numFmt w:val="upperRoman"/>
      <w:pStyle w:val="WWHeadingSchedulePart"/>
      <w:lvlText w:val="Part %3."/>
      <w:lvlJc w:val="right"/>
      <w:pPr>
        <w:tabs>
          <w:tab w:val="num" w:pos="284"/>
        </w:tabs>
        <w:ind w:left="284" w:hanging="284"/>
      </w:pPr>
      <w:rPr>
        <w:rFonts w:hint="default"/>
        <w:kern w:val="0"/>
      </w:rPr>
    </w:lvl>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 w:ilvl="4">
      <w:start w:val="1"/>
      <w:numFmt w:val="decimal"/>
      <w:pStyle w:val="WW2"/>
      <w:isLgl/>
      <w:lvlText w:val="%4.%5"/>
      <w:lvlJc w:val="right"/>
      <w:pPr>
        <w:tabs>
          <w:tab w:val="num" w:pos="284"/>
        </w:tabs>
        <w:ind w:left="284" w:hanging="284"/>
      </w:pPr>
      <w:rPr>
        <w:rFonts w:ascii="Franklin Gothic Medium" w:hAnsi="Franklin Gothic Medium" w:hint="default"/>
      </w:rPr>
    </w:lvl>
    <w:lvl w:ilvl="5">
      <w:start w:val="1"/>
      <w:numFmt w:val="lowerLetter"/>
      <w:pStyle w:val="WW3"/>
      <w:lvlText w:val="(%6)"/>
      <w:lvlJc w:val="left"/>
      <w:pPr>
        <w:tabs>
          <w:tab w:val="num" w:pos="851"/>
        </w:tabs>
        <w:ind w:left="851" w:hanging="567"/>
      </w:pPr>
      <w:rPr>
        <w:rFonts w:ascii="Franklin Gothic Medium" w:hAnsi="Franklin Gothic Medium" w:hint="default"/>
      </w:rPr>
    </w:lvl>
    <w:lvl w:ilvl="6">
      <w:start w:val="1"/>
      <w:numFmt w:val="lowerRoman"/>
      <w:pStyle w:val="WW4"/>
      <w:lvlText w:val="(%7)"/>
      <w:lvlJc w:val="left"/>
      <w:pPr>
        <w:tabs>
          <w:tab w:val="num" w:pos="1418"/>
        </w:tabs>
        <w:ind w:left="1418" w:hanging="567"/>
      </w:pPr>
      <w:rPr>
        <w:rFonts w:ascii="Franklin Gothic Medium" w:hAnsi="Franklin Gothic Medium" w:hint="default"/>
      </w:rPr>
    </w:lvl>
    <w:lvl w:ilvl="7">
      <w:start w:val="1"/>
      <w:numFmt w:val="upperLetter"/>
      <w:pStyle w:val="WW5"/>
      <w:lvlText w:val="(%8)"/>
      <w:lvlJc w:val="left"/>
      <w:pPr>
        <w:tabs>
          <w:tab w:val="num" w:pos="1134"/>
        </w:tabs>
        <w:ind w:left="0" w:firstLine="1134"/>
      </w:pPr>
      <w:rPr>
        <w:rFonts w:ascii="Franklin Gothic Medium" w:hAnsi="Franklin Gothic Medium" w:hint="default"/>
      </w:rPr>
    </w:lvl>
    <w:lvl w:ilvl="8">
      <w:start w:val="1"/>
      <w:numFmt w:val="decimal"/>
      <w:lvlText w:val="(%9)"/>
      <w:lvlJc w:val="left"/>
      <w:pPr>
        <w:tabs>
          <w:tab w:val="num" w:pos="567"/>
        </w:tabs>
        <w:ind w:left="1134" w:hanging="567"/>
      </w:pPr>
      <w:rPr>
        <w:rFonts w:ascii="Franklin Gothic Medium" w:hAnsi="Franklin Gothic Medium" w:hint="default"/>
      </w:rPr>
    </w:lvl>
  </w:abstractNum>
  <w:abstractNum w:abstractNumId="9" w15:restartNumberingAfterBreak="0">
    <w:nsid w:val="41BB6AE7"/>
    <w:multiLevelType w:val="multilevel"/>
    <w:tmpl w:val="B748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601912"/>
    <w:multiLevelType w:val="multilevel"/>
    <w:tmpl w:val="A09CFDD8"/>
    <w:lvl w:ilvl="0">
      <w:start w:val="1"/>
      <w:numFmt w:val="decimal"/>
      <w:pStyle w:val="Heading1"/>
      <w:lvlText w:val="%1."/>
      <w:lvlJc w:val="left"/>
      <w:pPr>
        <w:tabs>
          <w:tab w:val="num" w:pos="567"/>
        </w:tabs>
        <w:ind w:left="567" w:hanging="567"/>
      </w:pPr>
      <w:rPr>
        <w:rFonts w:hint="default"/>
        <w:spacing w:val="0"/>
        <w:kern w:val="0"/>
        <w:position w:val="0"/>
      </w:rPr>
    </w:lvl>
    <w:lvl w:ilvl="1">
      <w:start w:val="1"/>
      <w:numFmt w:val="decimal"/>
      <w:pStyle w:val="Heading2"/>
      <w:lvlText w:val="%1.%2"/>
      <w:lvlJc w:val="left"/>
      <w:pPr>
        <w:tabs>
          <w:tab w:val="num" w:pos="567"/>
        </w:tabs>
        <w:ind w:left="567" w:hanging="567"/>
      </w:pPr>
      <w:rPr>
        <w:rFonts w:hint="default"/>
        <w:kern w:val="0"/>
      </w:rPr>
    </w:lvl>
    <w:lvl w:ilvl="2">
      <w:start w:val="1"/>
      <w:numFmt w:val="lowerLetter"/>
      <w:pStyle w:val="Heading3"/>
      <w:lvlText w:val="(%3)"/>
      <w:lvlJc w:val="left"/>
      <w:pPr>
        <w:tabs>
          <w:tab w:val="num" w:pos="1134"/>
        </w:tabs>
        <w:ind w:left="1134" w:hanging="567"/>
      </w:pPr>
      <w:rPr>
        <w:rFonts w:hint="default"/>
        <w:kern w:val="0"/>
      </w:rPr>
    </w:lvl>
    <w:lvl w:ilvl="3">
      <w:start w:val="1"/>
      <w:numFmt w:val="lowerRoman"/>
      <w:pStyle w:val="Heading4"/>
      <w:lvlText w:val="(%4)"/>
      <w:lvlJc w:val="left"/>
      <w:pPr>
        <w:tabs>
          <w:tab w:val="num" w:pos="1701"/>
        </w:tabs>
        <w:ind w:left="1701" w:hanging="567"/>
      </w:pPr>
      <w:rPr>
        <w:rFonts w:hint="default"/>
        <w:b w:val="0"/>
        <w:i w:val="0"/>
        <w:kern w:val="0"/>
      </w:rPr>
    </w:lvl>
    <w:lvl w:ilvl="4">
      <w:start w:val="1"/>
      <w:numFmt w:val="upperLetter"/>
      <w:lvlText w:val="(%5)"/>
      <w:lvlJc w:val="left"/>
      <w:pPr>
        <w:tabs>
          <w:tab w:val="num" w:pos="1701"/>
        </w:tabs>
        <w:ind w:left="1701" w:firstLine="0"/>
      </w:pPr>
      <w:rPr>
        <w:rFonts w:hint="default"/>
      </w:rPr>
    </w:lvl>
    <w:lvl w:ilvl="5">
      <w:start w:val="1"/>
      <w:numFmt w:val="none"/>
      <w:lvlText w:val=""/>
      <w:lvlJc w:val="left"/>
      <w:pPr>
        <w:tabs>
          <w:tab w:val="num" w:pos="1134"/>
        </w:tabs>
        <w:ind w:left="1134" w:hanging="1134"/>
      </w:pPr>
      <w:rPr>
        <w:rFonts w:hint="default"/>
      </w:rPr>
    </w:lvl>
    <w:lvl w:ilvl="6">
      <w:start w:val="1"/>
      <w:numFmt w:val="upperLetter"/>
      <w:lvlRestart w:val="0"/>
      <w:lvlText w:val="(%7)"/>
      <w:lvlJc w:val="left"/>
      <w:pPr>
        <w:tabs>
          <w:tab w:val="num" w:pos="567"/>
        </w:tabs>
        <w:ind w:left="567" w:hanging="567"/>
      </w:pPr>
      <w:rPr>
        <w:rFonts w:hint="default"/>
      </w:rPr>
    </w:lvl>
    <w:lvl w:ilvl="7">
      <w:start w:val="1"/>
      <w:numFmt w:val="decimal"/>
      <w:lvlRestart w:val="0"/>
      <w:lvlText w:val="%8."/>
      <w:lvlJc w:val="left"/>
      <w:pPr>
        <w:tabs>
          <w:tab w:val="num" w:pos="567"/>
        </w:tabs>
        <w:ind w:left="567" w:hanging="567"/>
      </w:pPr>
      <w:rPr>
        <w:rFonts w:hint="default"/>
      </w:rPr>
    </w:lvl>
    <w:lvl w:ilvl="8">
      <w:start w:val="1"/>
      <w:numFmt w:val="none"/>
      <w:lvlText w:val=""/>
      <w:lvlJc w:val="left"/>
      <w:pPr>
        <w:tabs>
          <w:tab w:val="num" w:pos="1584"/>
        </w:tabs>
        <w:ind w:left="1584" w:hanging="1584"/>
      </w:pPr>
      <w:rPr>
        <w:rFonts w:hint="default"/>
      </w:rPr>
    </w:lvl>
  </w:abstractNum>
  <w:abstractNum w:abstractNumId="11" w15:restartNumberingAfterBreak="0">
    <w:nsid w:val="62534B9D"/>
    <w:multiLevelType w:val="multilevel"/>
    <w:tmpl w:val="73B8F0BA"/>
    <w:lvl w:ilvl="0">
      <w:start w:val="1"/>
      <w:numFmt w:val="none"/>
      <w:lvlText w:val="%1"/>
      <w:lvlJc w:val="left"/>
      <w:pPr>
        <w:tabs>
          <w:tab w:val="num" w:pos="567"/>
        </w:tabs>
        <w:ind w:left="567" w:firstLine="0"/>
      </w:pPr>
      <w:rPr>
        <w:rFonts w:hint="default"/>
        <w:caps/>
        <w:spacing w:val="0"/>
        <w:kern w:val="0"/>
        <w:position w:val="0"/>
      </w:rPr>
    </w:lvl>
    <w:lvl w:ilvl="1">
      <w:start w:val="1"/>
      <w:numFmt w:val="none"/>
      <w:lvlText w:val=""/>
      <w:lvlJc w:val="left"/>
      <w:pPr>
        <w:tabs>
          <w:tab w:val="num" w:pos="567"/>
        </w:tabs>
        <w:ind w:left="567" w:firstLine="0"/>
      </w:pPr>
      <w:rPr>
        <w:rFonts w:hint="default"/>
        <w:b w:val="0"/>
        <w:i w:val="0"/>
        <w:caps w:val="0"/>
        <w:kern w:val="0"/>
        <w:sz w:val="22"/>
      </w:rPr>
    </w:lvl>
    <w:lvl w:ilvl="2">
      <w:start w:val="1"/>
      <w:numFmt w:val="lowerLetter"/>
      <w:lvlText w:val="(%3)"/>
      <w:lvlJc w:val="left"/>
      <w:pPr>
        <w:tabs>
          <w:tab w:val="num" w:pos="1134"/>
        </w:tabs>
        <w:ind w:left="1134" w:hanging="567"/>
      </w:pPr>
      <w:rPr>
        <w:rFonts w:hint="default"/>
        <w:kern w:val="0"/>
        <w:sz w:val="22"/>
      </w:rPr>
    </w:lvl>
    <w:lvl w:ilvl="3">
      <w:start w:val="1"/>
      <w:numFmt w:val="lowerRoman"/>
      <w:lvlText w:val="(%4)"/>
      <w:lvlJc w:val="left"/>
      <w:pPr>
        <w:tabs>
          <w:tab w:val="num" w:pos="1701"/>
        </w:tabs>
        <w:ind w:left="1701" w:hanging="567"/>
      </w:pPr>
      <w:rPr>
        <w:rFonts w:hint="default"/>
        <w:kern w:val="0"/>
        <w:sz w:val="22"/>
      </w:rPr>
    </w:lvl>
    <w:lvl w:ilvl="4">
      <w:start w:val="1"/>
      <w:numFmt w:val="upperLetter"/>
      <w:lvlText w:val="(%5)"/>
      <w:lvlJc w:val="left"/>
      <w:pPr>
        <w:tabs>
          <w:tab w:val="num" w:pos="2160"/>
        </w:tabs>
        <w:ind w:left="2160" w:hanging="742"/>
      </w:pPr>
      <w:rPr>
        <w:rFonts w:ascii="Times New Roman" w:hAnsi="Times New Roman" w:hint="default"/>
        <w:b w:val="0"/>
        <w:i w:val="0"/>
        <w:sz w:val="22"/>
      </w:rPr>
    </w:lvl>
    <w:lvl w:ilvl="5">
      <w:start w:val="1"/>
      <w:numFmt w:val="none"/>
      <w:lvlText w:val="%6"/>
      <w:lvlJc w:val="left"/>
      <w:pPr>
        <w:tabs>
          <w:tab w:val="num" w:pos="3600"/>
        </w:tabs>
        <w:ind w:left="3600" w:hanging="720"/>
      </w:pPr>
      <w:rPr>
        <w:rFonts w:ascii="Times New Roman" w:hAnsi="Times New Roman" w:hint="default"/>
        <w:b w:val="0"/>
        <w:i w:val="0"/>
        <w:sz w:val="22"/>
      </w:rPr>
    </w:lvl>
    <w:lvl w:ilvl="6">
      <w:start w:val="1"/>
      <w:numFmt w:val="none"/>
      <w:lvlText w:val="%7"/>
      <w:lvlJc w:val="left"/>
      <w:pPr>
        <w:tabs>
          <w:tab w:val="num" w:pos="4320"/>
        </w:tabs>
        <w:ind w:left="4320" w:hanging="720"/>
      </w:pPr>
      <w:rPr>
        <w:rFonts w:hint="default"/>
      </w:rPr>
    </w:lvl>
    <w:lvl w:ilvl="7">
      <w:start w:val="1"/>
      <w:numFmt w:val="none"/>
      <w:lvlText w:val="%8"/>
      <w:lvlJc w:val="left"/>
      <w:pPr>
        <w:tabs>
          <w:tab w:val="num" w:pos="5040"/>
        </w:tabs>
        <w:ind w:left="5040" w:hanging="720"/>
      </w:pPr>
      <w:rPr>
        <w:rFonts w:ascii="Times New Roman" w:hAnsi="Times New Roman" w:hint="default"/>
        <w:b w:val="0"/>
        <w:i w:val="0"/>
        <w:sz w:val="22"/>
      </w:rPr>
    </w:lvl>
    <w:lvl w:ilvl="8">
      <w:start w:val="1"/>
      <w:numFmt w:val="none"/>
      <w:lvlText w:val="%9"/>
      <w:lvlJc w:val="left"/>
      <w:pPr>
        <w:tabs>
          <w:tab w:val="num" w:pos="5760"/>
        </w:tabs>
        <w:ind w:left="5760" w:hanging="720"/>
      </w:pPr>
      <w:rPr>
        <w:rFonts w:ascii="Times New Roman" w:hAnsi="Times New Roman" w:hint="default"/>
        <w:b w:val="0"/>
        <w:i w:val="0"/>
        <w:sz w:val="22"/>
      </w:rPr>
    </w:lvl>
  </w:abstractNum>
  <w:abstractNum w:abstractNumId="12" w15:restartNumberingAfterBreak="0">
    <w:nsid w:val="63B90626"/>
    <w:multiLevelType w:val="hybridMultilevel"/>
    <w:tmpl w:val="1A48C3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AC01F71"/>
    <w:multiLevelType w:val="multilevel"/>
    <w:tmpl w:val="F55A4176"/>
    <w:styleLink w:val="WWListGTC"/>
    <w:lvl w:ilvl="0">
      <w:start w:val="1"/>
      <w:numFmt w:val="decimal"/>
      <w:pStyle w:val="WWGTC1"/>
      <w:lvlText w:val="%1."/>
      <w:lvlJc w:val="left"/>
      <w:pPr>
        <w:ind w:left="340" w:hanging="340"/>
      </w:pPr>
      <w:rPr>
        <w:rFonts w:hint="default"/>
      </w:rPr>
    </w:lvl>
    <w:lvl w:ilvl="1">
      <w:start w:val="1"/>
      <w:numFmt w:val="decimal"/>
      <w:pStyle w:val="WWGTC2"/>
      <w:lvlText w:val="%1.%2"/>
      <w:lvlJc w:val="left"/>
      <w:pPr>
        <w:tabs>
          <w:tab w:val="num" w:pos="567"/>
        </w:tabs>
        <w:ind w:left="0" w:firstLine="0"/>
      </w:pPr>
      <w:rPr>
        <w:rFonts w:hint="default"/>
      </w:rPr>
    </w:lvl>
    <w:lvl w:ilvl="2">
      <w:start w:val="1"/>
      <w:numFmt w:val="lowerLetter"/>
      <w:pStyle w:val="WWGTC3"/>
      <w:lvlText w:val="(%3)"/>
      <w:lvlJc w:val="left"/>
      <w:pPr>
        <w:tabs>
          <w:tab w:val="num" w:pos="340"/>
        </w:tabs>
        <w:ind w:left="340" w:hanging="340"/>
      </w:pPr>
      <w:rPr>
        <w:rFonts w:hint="default"/>
      </w:rPr>
    </w:lvl>
    <w:lvl w:ilvl="3">
      <w:start w:val="1"/>
      <w:numFmt w:val="lowerRoman"/>
      <w:pStyle w:val="WWGTC4"/>
      <w:lvlText w:val="(%4)"/>
      <w:lvlJc w:val="left"/>
      <w:pPr>
        <w:ind w:left="680" w:hanging="340"/>
      </w:pPr>
      <w:rPr>
        <w:rFonts w:hint="default"/>
      </w:rPr>
    </w:lvl>
    <w:lvl w:ilvl="4">
      <w:start w:val="1"/>
      <w:numFmt w:val="none"/>
      <w:lvlText w:val=""/>
      <w:lvlJc w:val="left"/>
      <w:pPr>
        <w:tabs>
          <w:tab w:val="num" w:pos="340"/>
        </w:tabs>
        <w:ind w:left="340" w:firstLine="0"/>
      </w:pPr>
      <w:rPr>
        <w:rFonts w:hint="default"/>
      </w:rPr>
    </w:lvl>
    <w:lvl w:ilvl="5">
      <w:start w:val="1"/>
      <w:numFmt w:val="none"/>
      <w:lvlText w:val=""/>
      <w:lvlJc w:val="left"/>
      <w:pPr>
        <w:ind w:left="340" w:firstLine="0"/>
      </w:pPr>
      <w:rPr>
        <w:rFonts w:hint="default"/>
      </w:rPr>
    </w:lvl>
    <w:lvl w:ilvl="6">
      <w:start w:val="1"/>
      <w:numFmt w:val="none"/>
      <w:lvlText w:val=""/>
      <w:lvlJc w:val="left"/>
      <w:pPr>
        <w:ind w:left="340" w:firstLine="0"/>
      </w:pPr>
      <w:rPr>
        <w:rFonts w:hint="default"/>
      </w:rPr>
    </w:lvl>
    <w:lvl w:ilvl="7">
      <w:start w:val="1"/>
      <w:numFmt w:val="none"/>
      <w:lvlText w:val=""/>
      <w:lvlJc w:val="left"/>
      <w:pPr>
        <w:ind w:left="340" w:firstLine="0"/>
      </w:pPr>
      <w:rPr>
        <w:rFonts w:hint="default"/>
      </w:rPr>
    </w:lvl>
    <w:lvl w:ilvl="8">
      <w:start w:val="1"/>
      <w:numFmt w:val="none"/>
      <w:lvlText w:val=""/>
      <w:lvlJc w:val="left"/>
      <w:pPr>
        <w:ind w:left="340" w:firstLine="0"/>
      </w:pPr>
      <w:rPr>
        <w:rFonts w:hint="default"/>
      </w:rPr>
    </w:lvl>
  </w:abstractNum>
  <w:abstractNum w:abstractNumId="14" w15:restartNumberingAfterBreak="0">
    <w:nsid w:val="6F3808ED"/>
    <w:multiLevelType w:val="hybridMultilevel"/>
    <w:tmpl w:val="311EC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89B31C4"/>
    <w:multiLevelType w:val="multilevel"/>
    <w:tmpl w:val="13BA0652"/>
    <w:lvl w:ilvl="0">
      <w:start w:val="1"/>
      <w:numFmt w:val="decimal"/>
      <w:lvlText w:val="%1."/>
      <w:lvlJc w:val="left"/>
      <w:pPr>
        <w:ind w:left="1260" w:hanging="360"/>
      </w:pPr>
      <w:rPr>
        <w:rFonts w:hint="default"/>
      </w:rPr>
    </w:lvl>
    <w:lvl w:ilvl="1">
      <w:start w:val="1"/>
      <w:numFmt w:val="decimal"/>
      <w:isLgl/>
      <w:lvlText w:val="%1.%2"/>
      <w:lvlJc w:val="left"/>
      <w:pPr>
        <w:ind w:left="720" w:hanging="360"/>
      </w:pPr>
      <w:rPr>
        <w:rFonts w:cstheme="minorBidi" w:hint="default"/>
        <w:b w:val="0"/>
        <w:sz w:val="18"/>
        <w:szCs w:val="18"/>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080" w:hanging="72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440" w:hanging="108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1800" w:hanging="1440"/>
      </w:pPr>
      <w:rPr>
        <w:rFonts w:cstheme="minorBidi" w:hint="default"/>
      </w:rPr>
    </w:lvl>
  </w:abstractNum>
  <w:abstractNum w:abstractNumId="16" w15:restartNumberingAfterBreak="0">
    <w:nsid w:val="7BF95A0F"/>
    <w:multiLevelType w:val="hybridMultilevel"/>
    <w:tmpl w:val="B46287B2"/>
    <w:lvl w:ilvl="0" w:tplc="5E7E7B40">
      <w:numFmt w:val="bullet"/>
      <w:lvlText w:val="-"/>
      <w:lvlJc w:val="left"/>
      <w:pPr>
        <w:ind w:left="1148" w:hanging="440"/>
      </w:pPr>
      <w:rPr>
        <w:rFonts w:ascii="Times New Roman" w:eastAsia="Times New Roman" w:hAnsi="Times New Roman"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1099063616">
    <w:abstractNumId w:val="10"/>
  </w:num>
  <w:num w:numId="2" w16cid:durableId="1524903223">
    <w:abstractNumId w:val="4"/>
  </w:num>
  <w:num w:numId="3" w16cid:durableId="647244028">
    <w:abstractNumId w:val="5"/>
  </w:num>
  <w:num w:numId="4" w16cid:durableId="1813404818">
    <w:abstractNumId w:val="5"/>
  </w:num>
  <w:num w:numId="5" w16cid:durableId="1265578748">
    <w:abstractNumId w:val="11"/>
    <w:lvlOverride w:ilvl="0">
      <w:lvl w:ilvl="0">
        <w:start w:val="1"/>
        <w:numFmt w:val="none"/>
        <w:suff w:val="nothing"/>
        <w:lvlText w:val="%1"/>
        <w:lvlJc w:val="left"/>
        <w:pPr>
          <w:ind w:left="567" w:firstLine="0"/>
        </w:pPr>
        <w:rPr>
          <w:rFonts w:hint="default"/>
          <w:caps/>
          <w:spacing w:val="0"/>
          <w:kern w:val="0"/>
          <w:position w:val="0"/>
        </w:rPr>
      </w:lvl>
    </w:lvlOverride>
    <w:lvlOverride w:ilvl="1">
      <w:lvl w:ilvl="1">
        <w:start w:val="1"/>
        <w:numFmt w:val="none"/>
        <w:suff w:val="nothing"/>
        <w:lvlText w:val=""/>
        <w:lvlJc w:val="left"/>
        <w:pPr>
          <w:ind w:left="567" w:firstLine="0"/>
        </w:pPr>
        <w:rPr>
          <w:rFonts w:hint="default"/>
          <w:b w:val="0"/>
          <w:i w:val="0"/>
          <w:caps w:val="0"/>
          <w:kern w:val="0"/>
          <w:sz w:val="22"/>
        </w:rPr>
      </w:lvl>
    </w:lvlOverride>
    <w:lvlOverride w:ilvl="2">
      <w:lvl w:ilvl="2">
        <w:start w:val="1"/>
        <w:numFmt w:val="lowerLetter"/>
        <w:lvlText w:val="(%3)"/>
        <w:lvlJc w:val="left"/>
        <w:pPr>
          <w:tabs>
            <w:tab w:val="num" w:pos="1134"/>
          </w:tabs>
          <w:ind w:left="1134" w:hanging="567"/>
        </w:pPr>
        <w:rPr>
          <w:rFonts w:hint="default"/>
          <w:kern w:val="0"/>
          <w:sz w:val="22"/>
        </w:rPr>
      </w:lvl>
    </w:lvlOverride>
    <w:lvlOverride w:ilvl="3">
      <w:lvl w:ilvl="3">
        <w:start w:val="1"/>
        <w:numFmt w:val="lowerRoman"/>
        <w:lvlText w:val="(%4)"/>
        <w:lvlJc w:val="left"/>
        <w:pPr>
          <w:tabs>
            <w:tab w:val="num" w:pos="1701"/>
          </w:tabs>
          <w:ind w:left="1701" w:hanging="567"/>
        </w:pPr>
        <w:rPr>
          <w:rFonts w:hint="default"/>
          <w:kern w:val="0"/>
          <w:sz w:val="22"/>
        </w:rPr>
      </w:lvl>
    </w:lvlOverride>
    <w:lvlOverride w:ilvl="4">
      <w:lvl w:ilvl="4">
        <w:start w:val="1"/>
        <w:numFmt w:val="upperLetter"/>
        <w:lvlText w:val="(%5)"/>
        <w:lvlJc w:val="left"/>
        <w:pPr>
          <w:tabs>
            <w:tab w:val="num" w:pos="2160"/>
          </w:tabs>
          <w:ind w:left="2160" w:hanging="742"/>
        </w:pPr>
        <w:rPr>
          <w:rFonts w:ascii="Times New Roman" w:hAnsi="Times New Roman" w:hint="default"/>
          <w:b w:val="0"/>
          <w:i w:val="0"/>
          <w:sz w:val="22"/>
        </w:rPr>
      </w:lvl>
    </w:lvlOverride>
    <w:lvlOverride w:ilvl="5">
      <w:lvl w:ilvl="5">
        <w:start w:val="1"/>
        <w:numFmt w:val="none"/>
        <w:lvlText w:val="%6"/>
        <w:lvlJc w:val="left"/>
        <w:pPr>
          <w:tabs>
            <w:tab w:val="num" w:pos="3600"/>
          </w:tabs>
          <w:ind w:left="3600" w:hanging="720"/>
        </w:pPr>
        <w:rPr>
          <w:rFonts w:ascii="Times New Roman" w:hAnsi="Times New Roman" w:hint="default"/>
          <w:b w:val="0"/>
          <w:i w:val="0"/>
          <w:sz w:val="22"/>
        </w:rPr>
      </w:lvl>
    </w:lvlOverride>
    <w:lvlOverride w:ilvl="6">
      <w:lvl w:ilvl="6">
        <w:start w:val="1"/>
        <w:numFmt w:val="none"/>
        <w:lvlText w:val="%7"/>
        <w:lvlJc w:val="left"/>
        <w:pPr>
          <w:tabs>
            <w:tab w:val="num" w:pos="4320"/>
          </w:tabs>
          <w:ind w:left="4320" w:hanging="720"/>
        </w:pPr>
        <w:rPr>
          <w:rFonts w:hint="default"/>
        </w:rPr>
      </w:lvl>
    </w:lvlOverride>
    <w:lvlOverride w:ilvl="7">
      <w:lvl w:ilvl="7">
        <w:start w:val="1"/>
        <w:numFmt w:val="none"/>
        <w:lvlText w:val="%8"/>
        <w:lvlJc w:val="left"/>
        <w:pPr>
          <w:tabs>
            <w:tab w:val="num" w:pos="5040"/>
          </w:tabs>
          <w:ind w:left="5040" w:hanging="720"/>
        </w:pPr>
        <w:rPr>
          <w:rFonts w:ascii="Times New Roman" w:hAnsi="Times New Roman" w:hint="default"/>
          <w:b w:val="0"/>
          <w:i w:val="0"/>
          <w:sz w:val="22"/>
        </w:rPr>
      </w:lvl>
    </w:lvlOverride>
    <w:lvlOverride w:ilvl="8">
      <w:lvl w:ilvl="8">
        <w:start w:val="1"/>
        <w:numFmt w:val="none"/>
        <w:lvlText w:val="%9"/>
        <w:lvlJc w:val="left"/>
        <w:pPr>
          <w:tabs>
            <w:tab w:val="num" w:pos="5760"/>
          </w:tabs>
          <w:ind w:left="5760" w:hanging="720"/>
        </w:pPr>
        <w:rPr>
          <w:rFonts w:ascii="Times New Roman" w:hAnsi="Times New Roman" w:hint="default"/>
          <w:b w:val="0"/>
          <w:i w:val="0"/>
          <w:sz w:val="22"/>
        </w:rPr>
      </w:lvl>
    </w:lvlOverride>
  </w:num>
  <w:num w:numId="6" w16cid:durableId="1247574573">
    <w:abstractNumId w:val="8"/>
  </w:num>
  <w:num w:numId="7" w16cid:durableId="1061055552">
    <w:abstractNumId w:val="13"/>
  </w:num>
  <w:num w:numId="8" w16cid:durableId="1827359343">
    <w:abstractNumId w:val="2"/>
  </w:num>
  <w:num w:numId="9" w16cid:durableId="1994987104">
    <w:abstractNumId w:val="14"/>
  </w:num>
  <w:num w:numId="10" w16cid:durableId="235746667">
    <w:abstractNumId w:val="6"/>
  </w:num>
  <w:num w:numId="11" w16cid:durableId="529954367">
    <w:abstractNumId w:val="7"/>
  </w:num>
  <w:num w:numId="12" w16cid:durableId="63843644">
    <w:abstractNumId w:val="4"/>
  </w:num>
  <w:num w:numId="13" w16cid:durableId="1117944475">
    <w:abstractNumId w:val="4"/>
  </w:num>
  <w:num w:numId="14" w16cid:durableId="867334966">
    <w:abstractNumId w:val="4"/>
  </w:num>
  <w:num w:numId="15" w16cid:durableId="1446072861">
    <w:abstractNumId w:val="8"/>
  </w:num>
  <w:num w:numId="16" w16cid:durableId="1558082308">
    <w:abstractNumId w:val="7"/>
  </w:num>
  <w:num w:numId="17" w16cid:durableId="1248002723">
    <w:abstractNumId w:val="5"/>
  </w:num>
  <w:num w:numId="18" w16cid:durableId="2002196214">
    <w:abstractNumId w:val="5"/>
  </w:num>
  <w:num w:numId="19" w16cid:durableId="132871763">
    <w:abstractNumId w:val="7"/>
  </w:num>
  <w:num w:numId="20" w16cid:durableId="2132436359">
    <w:abstractNumId w:val="4"/>
  </w:num>
  <w:num w:numId="21" w16cid:durableId="1201669437">
    <w:abstractNumId w:val="8"/>
  </w:num>
  <w:num w:numId="22" w16cid:durableId="781655387">
    <w:abstractNumId w:val="8"/>
  </w:num>
  <w:num w:numId="23" w16cid:durableId="1317149576">
    <w:abstractNumId w:val="8"/>
  </w:num>
  <w:num w:numId="24" w16cid:durableId="498541971">
    <w:abstractNumId w:val="8"/>
  </w:num>
  <w:num w:numId="25" w16cid:durableId="343047669">
    <w:abstractNumId w:val="8"/>
  </w:num>
  <w:num w:numId="26" w16cid:durableId="953484848">
    <w:abstractNumId w:val="8"/>
  </w:num>
  <w:num w:numId="27" w16cid:durableId="1558735451">
    <w:abstractNumId w:val="8"/>
  </w:num>
  <w:num w:numId="28" w16cid:durableId="753817878">
    <w:abstractNumId w:val="8"/>
  </w:num>
  <w:num w:numId="29" w16cid:durableId="223296964">
    <w:abstractNumId w:val="5"/>
  </w:num>
  <w:num w:numId="30" w16cid:durableId="891696212">
    <w:abstractNumId w:val="8"/>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lvl w:ilvl="2">
        <w:start w:val="1"/>
        <w:numFmt w:val="upperRoman"/>
        <w:pStyle w:val="WWHeadingSchedulePart"/>
        <w:lvlText w:val="Part %3."/>
        <w:lvlJc w:val="right"/>
        <w:pPr>
          <w:tabs>
            <w:tab w:val="num" w:pos="284"/>
          </w:tabs>
          <w:ind w:left="284" w:hanging="284"/>
        </w:pPr>
        <w:rPr>
          <w:rFonts w:hint="default"/>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rFonts w:ascii="Franklin Gothic Medium" w:hAnsi="Franklin Gothic Medium" w:hint="default"/>
        </w:rPr>
      </w:lvl>
    </w:lvlOverride>
    <w:lvlOverride w:ilvl="5">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 w:numId="31" w16cid:durableId="836120157">
    <w:abstractNumId w:val="8"/>
  </w:num>
  <w:num w:numId="32" w16cid:durableId="502359120">
    <w:abstractNumId w:val="8"/>
  </w:num>
  <w:num w:numId="33" w16cid:durableId="1811094949">
    <w:abstractNumId w:val="0"/>
  </w:num>
  <w:num w:numId="34" w16cid:durableId="1486122246">
    <w:abstractNumId w:val="3"/>
  </w:num>
  <w:num w:numId="35" w16cid:durableId="1520503620">
    <w:abstractNumId w:val="16"/>
  </w:num>
  <w:num w:numId="36" w16cid:durableId="436751811">
    <w:abstractNumId w:val="1"/>
  </w:num>
  <w:num w:numId="37" w16cid:durableId="1693065209">
    <w:abstractNumId w:val="8"/>
  </w:num>
  <w:num w:numId="38" w16cid:durableId="1081096495">
    <w:abstractNumId w:val="8"/>
  </w:num>
  <w:num w:numId="39" w16cid:durableId="1374231277">
    <w:abstractNumId w:val="8"/>
  </w:num>
  <w:num w:numId="40" w16cid:durableId="1368529337">
    <w:abstractNumId w:val="12"/>
  </w:num>
  <w:num w:numId="41" w16cid:durableId="708184888">
    <w:abstractNumId w:val="8"/>
  </w:num>
  <w:num w:numId="42" w16cid:durableId="59051164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33180575">
    <w:abstractNumId w:val="8"/>
  </w:num>
  <w:num w:numId="44" w16cid:durableId="839856284">
    <w:abstractNumId w:val="9"/>
  </w:num>
  <w:num w:numId="45" w16cid:durableId="1606768152">
    <w:abstractNumId w:val="8"/>
  </w:num>
  <w:num w:numId="46" w16cid:durableId="468910658">
    <w:abstractNumId w:val="15"/>
  </w:num>
  <w:num w:numId="47" w16cid:durableId="57629502">
    <w:abstractNumId w:val="8"/>
  </w:num>
  <w:num w:numId="48" w16cid:durableId="1508444281">
    <w:abstractNumId w:val="8"/>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lvl w:ilvl="2">
        <w:start w:val="1"/>
        <w:numFmt w:val="upperRoman"/>
        <w:pStyle w:val="WWHeadingSchedulePart"/>
        <w:lvlText w:val="Part %3."/>
        <w:lvlJc w:val="right"/>
        <w:pPr>
          <w:tabs>
            <w:tab w:val="num" w:pos="284"/>
          </w:tabs>
          <w:ind w:left="284" w:hanging="284"/>
        </w:pPr>
        <w:rPr>
          <w:rFonts w:hint="default"/>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rFonts w:ascii="Franklin Gothic Medium" w:hAnsi="Franklin Gothic Medium" w:hint="default"/>
        </w:rPr>
      </w:lvl>
    </w:lvlOverride>
    <w:lvlOverride w:ilvl="5">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 w:numId="49" w16cid:durableId="23945596">
    <w:abstractNumId w:val="8"/>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startOverride w:val="1"/>
      <w:lvl w:ilvl="2">
        <w:start w:val="1"/>
        <w:numFmt w:val="upperRoman"/>
        <w:pStyle w:val="WWHeadingSchedulePart"/>
        <w:lvlText w:val="Part %3."/>
        <w:lvlJc w:val="right"/>
        <w:pPr>
          <w:tabs>
            <w:tab w:val="num" w:pos="284"/>
          </w:tabs>
          <w:ind w:left="284" w:hanging="284"/>
        </w:pPr>
        <w:rPr>
          <w:rFonts w:hint="default"/>
          <w:kern w:val="0"/>
        </w:rPr>
      </w:lvl>
    </w:lvlOverride>
    <w:lvlOverride w:ilvl="3">
      <w:startOverride w:val="1"/>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startOverride w:val="1"/>
      <w:lvl w:ilvl="4">
        <w:start w:val="1"/>
        <w:numFmt w:val="decimal"/>
        <w:pStyle w:val="WW2"/>
        <w:isLgl/>
        <w:lvlText w:val="%4.%5"/>
        <w:lvlJc w:val="right"/>
        <w:pPr>
          <w:tabs>
            <w:tab w:val="num" w:pos="284"/>
          </w:tabs>
          <w:ind w:left="284" w:hanging="284"/>
        </w:pPr>
        <w:rPr>
          <w:rFonts w:ascii="Franklin Gothic Medium" w:hAnsi="Franklin Gothic Medium" w:hint="default"/>
        </w:rPr>
      </w:lvl>
    </w:lvlOverride>
    <w:lvlOverride w:ilvl="5">
      <w:startOverride w:val="1"/>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startOverride w:val="1"/>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startOverride w:val="1"/>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startOverride w:val="1"/>
      <w:lvl w:ilvl="8">
        <w:start w:val="1"/>
        <w:numFmt w:val="decimal"/>
        <w:lvlText w:val="(%9)"/>
        <w:lvlJc w:val="left"/>
        <w:pPr>
          <w:tabs>
            <w:tab w:val="num" w:pos="567"/>
          </w:tabs>
          <w:ind w:left="1134" w:hanging="567"/>
        </w:pPr>
        <w:rPr>
          <w:rFonts w:ascii="Franklin Gothic Medium" w:hAnsi="Franklin Gothic Medium" w:hint="default"/>
        </w:rPr>
      </w:lvl>
    </w:lvlOverride>
  </w:num>
  <w:num w:numId="50" w16cid:durableId="916982413">
    <w:abstractNumId w:val="8"/>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startOverride w:val="1"/>
      <w:lvl w:ilvl="2">
        <w:start w:val="1"/>
        <w:numFmt w:val="upperRoman"/>
        <w:pStyle w:val="WWHeadingSchedulePart"/>
        <w:lvlText w:val="Part %3."/>
        <w:lvlJc w:val="right"/>
        <w:pPr>
          <w:tabs>
            <w:tab w:val="num" w:pos="284"/>
          </w:tabs>
          <w:ind w:left="284" w:hanging="284"/>
        </w:pPr>
        <w:rPr>
          <w:rFonts w:hint="default"/>
          <w:kern w:val="0"/>
        </w:rPr>
      </w:lvl>
    </w:lvlOverride>
    <w:lvlOverride w:ilvl="3">
      <w:startOverride w:val="1"/>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startOverride w:val="1"/>
      <w:lvl w:ilvl="4">
        <w:start w:val="1"/>
        <w:numFmt w:val="decimal"/>
        <w:pStyle w:val="WW2"/>
        <w:isLgl/>
        <w:lvlText w:val="%4.%5"/>
        <w:lvlJc w:val="right"/>
        <w:pPr>
          <w:tabs>
            <w:tab w:val="num" w:pos="284"/>
          </w:tabs>
          <w:ind w:left="284" w:hanging="284"/>
        </w:pPr>
        <w:rPr>
          <w:rFonts w:ascii="Franklin Gothic Medium" w:hAnsi="Franklin Gothic Medium" w:hint="default"/>
        </w:rPr>
      </w:lvl>
    </w:lvlOverride>
    <w:lvlOverride w:ilvl="5">
      <w:startOverride w:val="1"/>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startOverride w:val="1"/>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startOverride w:val="1"/>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startOverride w:val="1"/>
      <w:lvl w:ilvl="8">
        <w:start w:val="1"/>
        <w:numFmt w:val="decimal"/>
        <w:lvlText w:val="(%9)"/>
        <w:lvlJc w:val="left"/>
        <w:pPr>
          <w:tabs>
            <w:tab w:val="num" w:pos="567"/>
          </w:tabs>
          <w:ind w:left="1134" w:hanging="567"/>
        </w:pPr>
        <w:rPr>
          <w:rFonts w:ascii="Franklin Gothic Medium" w:hAnsi="Franklin Gothic Medium"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efaultTableStyle w:val="WWTablesNoborder"/>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2"/>
    <w:rsid w:val="0000114C"/>
    <w:rsid w:val="00002871"/>
    <w:rsid w:val="00003753"/>
    <w:rsid w:val="00003DF1"/>
    <w:rsid w:val="000320DC"/>
    <w:rsid w:val="00033710"/>
    <w:rsid w:val="00044821"/>
    <w:rsid w:val="0005094B"/>
    <w:rsid w:val="000525FD"/>
    <w:rsid w:val="00054460"/>
    <w:rsid w:val="00055D9F"/>
    <w:rsid w:val="00061E66"/>
    <w:rsid w:val="00076A54"/>
    <w:rsid w:val="00077545"/>
    <w:rsid w:val="00080C20"/>
    <w:rsid w:val="000812A6"/>
    <w:rsid w:val="000A24BE"/>
    <w:rsid w:val="000A58CA"/>
    <w:rsid w:val="000B38E6"/>
    <w:rsid w:val="000B5B41"/>
    <w:rsid w:val="000B6400"/>
    <w:rsid w:val="000B6455"/>
    <w:rsid w:val="000C4ADA"/>
    <w:rsid w:val="000C5086"/>
    <w:rsid w:val="000C75E2"/>
    <w:rsid w:val="000D7F74"/>
    <w:rsid w:val="000F41EE"/>
    <w:rsid w:val="000F4F94"/>
    <w:rsid w:val="000F5DD0"/>
    <w:rsid w:val="000F6356"/>
    <w:rsid w:val="000F7745"/>
    <w:rsid w:val="00104A6F"/>
    <w:rsid w:val="00104F76"/>
    <w:rsid w:val="00110BA4"/>
    <w:rsid w:val="001128A1"/>
    <w:rsid w:val="00117952"/>
    <w:rsid w:val="00130BDF"/>
    <w:rsid w:val="0013542E"/>
    <w:rsid w:val="00135F60"/>
    <w:rsid w:val="001410AF"/>
    <w:rsid w:val="00141875"/>
    <w:rsid w:val="00143C11"/>
    <w:rsid w:val="00155E26"/>
    <w:rsid w:val="00160364"/>
    <w:rsid w:val="00167096"/>
    <w:rsid w:val="00171D1F"/>
    <w:rsid w:val="00173CA7"/>
    <w:rsid w:val="001766F2"/>
    <w:rsid w:val="00176DE2"/>
    <w:rsid w:val="00177690"/>
    <w:rsid w:val="001803B5"/>
    <w:rsid w:val="00180D0D"/>
    <w:rsid w:val="00181F17"/>
    <w:rsid w:val="00187F3F"/>
    <w:rsid w:val="00191295"/>
    <w:rsid w:val="001923E3"/>
    <w:rsid w:val="001937BF"/>
    <w:rsid w:val="001950E9"/>
    <w:rsid w:val="001A170B"/>
    <w:rsid w:val="001A36B1"/>
    <w:rsid w:val="001A77BB"/>
    <w:rsid w:val="001B6E9F"/>
    <w:rsid w:val="001D0407"/>
    <w:rsid w:val="001D1B2D"/>
    <w:rsid w:val="001E0069"/>
    <w:rsid w:val="001F3367"/>
    <w:rsid w:val="001F387E"/>
    <w:rsid w:val="001F391C"/>
    <w:rsid w:val="001F6767"/>
    <w:rsid w:val="00205746"/>
    <w:rsid w:val="00205916"/>
    <w:rsid w:val="0020606B"/>
    <w:rsid w:val="00212889"/>
    <w:rsid w:val="00214F2B"/>
    <w:rsid w:val="00215628"/>
    <w:rsid w:val="00215DBC"/>
    <w:rsid w:val="0021750E"/>
    <w:rsid w:val="00227BBD"/>
    <w:rsid w:val="00227F67"/>
    <w:rsid w:val="00234E84"/>
    <w:rsid w:val="00237278"/>
    <w:rsid w:val="00241BF9"/>
    <w:rsid w:val="002422F9"/>
    <w:rsid w:val="00244ADE"/>
    <w:rsid w:val="0025234D"/>
    <w:rsid w:val="00252662"/>
    <w:rsid w:val="00252E10"/>
    <w:rsid w:val="00254D06"/>
    <w:rsid w:val="00260DD1"/>
    <w:rsid w:val="00261CD6"/>
    <w:rsid w:val="00264159"/>
    <w:rsid w:val="0027308A"/>
    <w:rsid w:val="00275766"/>
    <w:rsid w:val="00284F2E"/>
    <w:rsid w:val="002854D5"/>
    <w:rsid w:val="00290D2A"/>
    <w:rsid w:val="002A0408"/>
    <w:rsid w:val="002A3A9F"/>
    <w:rsid w:val="002B1537"/>
    <w:rsid w:val="002B49D9"/>
    <w:rsid w:val="002C117C"/>
    <w:rsid w:val="002C42D1"/>
    <w:rsid w:val="002C745F"/>
    <w:rsid w:val="002C751E"/>
    <w:rsid w:val="002C7952"/>
    <w:rsid w:val="002D17AE"/>
    <w:rsid w:val="002D1E3F"/>
    <w:rsid w:val="002E0E99"/>
    <w:rsid w:val="002E4730"/>
    <w:rsid w:val="002E47A9"/>
    <w:rsid w:val="002E5CA8"/>
    <w:rsid w:val="002E7FDF"/>
    <w:rsid w:val="002F1F25"/>
    <w:rsid w:val="002F1FCC"/>
    <w:rsid w:val="002F2884"/>
    <w:rsid w:val="002F32AE"/>
    <w:rsid w:val="002F3DA0"/>
    <w:rsid w:val="002F6ADB"/>
    <w:rsid w:val="00304F62"/>
    <w:rsid w:val="00305625"/>
    <w:rsid w:val="003079AD"/>
    <w:rsid w:val="003126A3"/>
    <w:rsid w:val="00312914"/>
    <w:rsid w:val="00315DA9"/>
    <w:rsid w:val="00334B34"/>
    <w:rsid w:val="00334E58"/>
    <w:rsid w:val="00336123"/>
    <w:rsid w:val="00336E6C"/>
    <w:rsid w:val="00343E8B"/>
    <w:rsid w:val="0034736D"/>
    <w:rsid w:val="00347BD8"/>
    <w:rsid w:val="003531AE"/>
    <w:rsid w:val="003561B7"/>
    <w:rsid w:val="003605EB"/>
    <w:rsid w:val="00361F78"/>
    <w:rsid w:val="00363220"/>
    <w:rsid w:val="003653F8"/>
    <w:rsid w:val="00365E7C"/>
    <w:rsid w:val="0037249A"/>
    <w:rsid w:val="00374D91"/>
    <w:rsid w:val="00374F36"/>
    <w:rsid w:val="00385066"/>
    <w:rsid w:val="003875A9"/>
    <w:rsid w:val="003B424E"/>
    <w:rsid w:val="003C4815"/>
    <w:rsid w:val="003C52F0"/>
    <w:rsid w:val="003C5BBB"/>
    <w:rsid w:val="003C7025"/>
    <w:rsid w:val="003D2787"/>
    <w:rsid w:val="003D5DA9"/>
    <w:rsid w:val="003E168C"/>
    <w:rsid w:val="003E3501"/>
    <w:rsid w:val="003E5A85"/>
    <w:rsid w:val="003F5594"/>
    <w:rsid w:val="00401A52"/>
    <w:rsid w:val="004164AC"/>
    <w:rsid w:val="004206F9"/>
    <w:rsid w:val="004226E5"/>
    <w:rsid w:val="00427B37"/>
    <w:rsid w:val="00436483"/>
    <w:rsid w:val="00437A80"/>
    <w:rsid w:val="00442564"/>
    <w:rsid w:val="00443DB9"/>
    <w:rsid w:val="0045148B"/>
    <w:rsid w:val="00451697"/>
    <w:rsid w:val="00454E5F"/>
    <w:rsid w:val="004568F7"/>
    <w:rsid w:val="0045746A"/>
    <w:rsid w:val="00463ACA"/>
    <w:rsid w:val="00465FB5"/>
    <w:rsid w:val="00473E30"/>
    <w:rsid w:val="00474B8E"/>
    <w:rsid w:val="00474F85"/>
    <w:rsid w:val="00475953"/>
    <w:rsid w:val="00482FFB"/>
    <w:rsid w:val="00484B99"/>
    <w:rsid w:val="00490C7E"/>
    <w:rsid w:val="00495043"/>
    <w:rsid w:val="0049716E"/>
    <w:rsid w:val="004A0224"/>
    <w:rsid w:val="004A4328"/>
    <w:rsid w:val="004A761D"/>
    <w:rsid w:val="004B4732"/>
    <w:rsid w:val="004B47D9"/>
    <w:rsid w:val="004B537C"/>
    <w:rsid w:val="004C5279"/>
    <w:rsid w:val="004C568E"/>
    <w:rsid w:val="004D096C"/>
    <w:rsid w:val="004F0B9C"/>
    <w:rsid w:val="004F4506"/>
    <w:rsid w:val="004F5514"/>
    <w:rsid w:val="004F61BD"/>
    <w:rsid w:val="004F7B9A"/>
    <w:rsid w:val="00505A18"/>
    <w:rsid w:val="005076CD"/>
    <w:rsid w:val="00514044"/>
    <w:rsid w:val="00520BE8"/>
    <w:rsid w:val="00523A49"/>
    <w:rsid w:val="0052415B"/>
    <w:rsid w:val="00524578"/>
    <w:rsid w:val="005303FC"/>
    <w:rsid w:val="00537968"/>
    <w:rsid w:val="00545DD0"/>
    <w:rsid w:val="0054663A"/>
    <w:rsid w:val="00554638"/>
    <w:rsid w:val="0056178D"/>
    <w:rsid w:val="0056563E"/>
    <w:rsid w:val="00566359"/>
    <w:rsid w:val="00567837"/>
    <w:rsid w:val="005754F4"/>
    <w:rsid w:val="00575E03"/>
    <w:rsid w:val="00576823"/>
    <w:rsid w:val="00577263"/>
    <w:rsid w:val="00584A8A"/>
    <w:rsid w:val="00584DAE"/>
    <w:rsid w:val="0059034A"/>
    <w:rsid w:val="005911AE"/>
    <w:rsid w:val="005935EB"/>
    <w:rsid w:val="005A39A2"/>
    <w:rsid w:val="005B3651"/>
    <w:rsid w:val="005C4391"/>
    <w:rsid w:val="005D05D2"/>
    <w:rsid w:val="005D2271"/>
    <w:rsid w:val="005E04E3"/>
    <w:rsid w:val="005E1F72"/>
    <w:rsid w:val="005E332D"/>
    <w:rsid w:val="005E6319"/>
    <w:rsid w:val="005F1F51"/>
    <w:rsid w:val="00607C32"/>
    <w:rsid w:val="00613EA1"/>
    <w:rsid w:val="00614DB2"/>
    <w:rsid w:val="0062033B"/>
    <w:rsid w:val="00624629"/>
    <w:rsid w:val="006262C9"/>
    <w:rsid w:val="00632C12"/>
    <w:rsid w:val="00633D3A"/>
    <w:rsid w:val="00635E2E"/>
    <w:rsid w:val="00643E22"/>
    <w:rsid w:val="00645D18"/>
    <w:rsid w:val="00647AAB"/>
    <w:rsid w:val="00652FAD"/>
    <w:rsid w:val="00653686"/>
    <w:rsid w:val="00667097"/>
    <w:rsid w:val="0067171A"/>
    <w:rsid w:val="00681381"/>
    <w:rsid w:val="006956DD"/>
    <w:rsid w:val="006A28F5"/>
    <w:rsid w:val="006A3C40"/>
    <w:rsid w:val="006A5759"/>
    <w:rsid w:val="006A73B7"/>
    <w:rsid w:val="006B106B"/>
    <w:rsid w:val="006B2C55"/>
    <w:rsid w:val="006B3320"/>
    <w:rsid w:val="006B76C1"/>
    <w:rsid w:val="006C1EAF"/>
    <w:rsid w:val="006C5673"/>
    <w:rsid w:val="006D02D1"/>
    <w:rsid w:val="006D1397"/>
    <w:rsid w:val="006D6745"/>
    <w:rsid w:val="006E0FF7"/>
    <w:rsid w:val="006E1EF7"/>
    <w:rsid w:val="006E5103"/>
    <w:rsid w:val="006F2535"/>
    <w:rsid w:val="00700399"/>
    <w:rsid w:val="0070181E"/>
    <w:rsid w:val="00707747"/>
    <w:rsid w:val="0071252B"/>
    <w:rsid w:val="00712AD1"/>
    <w:rsid w:val="00714895"/>
    <w:rsid w:val="00721A53"/>
    <w:rsid w:val="0073038D"/>
    <w:rsid w:val="00733820"/>
    <w:rsid w:val="00733E40"/>
    <w:rsid w:val="00734708"/>
    <w:rsid w:val="00734BF9"/>
    <w:rsid w:val="00734DA5"/>
    <w:rsid w:val="00741A9C"/>
    <w:rsid w:val="00742B70"/>
    <w:rsid w:val="00763C5E"/>
    <w:rsid w:val="00763D96"/>
    <w:rsid w:val="007701C1"/>
    <w:rsid w:val="00780E6D"/>
    <w:rsid w:val="00781027"/>
    <w:rsid w:val="00784D08"/>
    <w:rsid w:val="00784E8B"/>
    <w:rsid w:val="0078519E"/>
    <w:rsid w:val="0079090C"/>
    <w:rsid w:val="00790B8F"/>
    <w:rsid w:val="00790D84"/>
    <w:rsid w:val="00795512"/>
    <w:rsid w:val="007A13CC"/>
    <w:rsid w:val="007A1682"/>
    <w:rsid w:val="007A38F5"/>
    <w:rsid w:val="007A5440"/>
    <w:rsid w:val="007B0064"/>
    <w:rsid w:val="007B1B51"/>
    <w:rsid w:val="007C69EC"/>
    <w:rsid w:val="007C7869"/>
    <w:rsid w:val="007E4CB6"/>
    <w:rsid w:val="007F218E"/>
    <w:rsid w:val="007F605A"/>
    <w:rsid w:val="0080190C"/>
    <w:rsid w:val="00804AE5"/>
    <w:rsid w:val="008118EB"/>
    <w:rsid w:val="00820522"/>
    <w:rsid w:val="00822052"/>
    <w:rsid w:val="00824FC7"/>
    <w:rsid w:val="00825151"/>
    <w:rsid w:val="00827526"/>
    <w:rsid w:val="00832333"/>
    <w:rsid w:val="00834F9A"/>
    <w:rsid w:val="00836202"/>
    <w:rsid w:val="0084398A"/>
    <w:rsid w:val="00844EA5"/>
    <w:rsid w:val="008502A1"/>
    <w:rsid w:val="00851AD3"/>
    <w:rsid w:val="008548E0"/>
    <w:rsid w:val="00855CB5"/>
    <w:rsid w:val="00856408"/>
    <w:rsid w:val="00862FE9"/>
    <w:rsid w:val="00863DB9"/>
    <w:rsid w:val="00865BCF"/>
    <w:rsid w:val="0087048D"/>
    <w:rsid w:val="00870D3D"/>
    <w:rsid w:val="00872258"/>
    <w:rsid w:val="00872266"/>
    <w:rsid w:val="008752D5"/>
    <w:rsid w:val="00884671"/>
    <w:rsid w:val="00890F09"/>
    <w:rsid w:val="00891408"/>
    <w:rsid w:val="00894A83"/>
    <w:rsid w:val="00895EE8"/>
    <w:rsid w:val="00897D7C"/>
    <w:rsid w:val="008A6AF4"/>
    <w:rsid w:val="008B5689"/>
    <w:rsid w:val="008B640A"/>
    <w:rsid w:val="008C04FB"/>
    <w:rsid w:val="008C2EB6"/>
    <w:rsid w:val="008C5DC3"/>
    <w:rsid w:val="008E40C5"/>
    <w:rsid w:val="008F2DAE"/>
    <w:rsid w:val="008F5057"/>
    <w:rsid w:val="00904F8F"/>
    <w:rsid w:val="00907C1F"/>
    <w:rsid w:val="00910103"/>
    <w:rsid w:val="0092638E"/>
    <w:rsid w:val="009338A1"/>
    <w:rsid w:val="009446AF"/>
    <w:rsid w:val="00945320"/>
    <w:rsid w:val="00951B0E"/>
    <w:rsid w:val="009529B3"/>
    <w:rsid w:val="00953B71"/>
    <w:rsid w:val="00954B88"/>
    <w:rsid w:val="00955718"/>
    <w:rsid w:val="00962DBA"/>
    <w:rsid w:val="009642EC"/>
    <w:rsid w:val="00964513"/>
    <w:rsid w:val="009649EA"/>
    <w:rsid w:val="0097082D"/>
    <w:rsid w:val="00970B37"/>
    <w:rsid w:val="009710B2"/>
    <w:rsid w:val="00974948"/>
    <w:rsid w:val="0097791C"/>
    <w:rsid w:val="00986164"/>
    <w:rsid w:val="00993413"/>
    <w:rsid w:val="00995473"/>
    <w:rsid w:val="00995B50"/>
    <w:rsid w:val="009A7D04"/>
    <w:rsid w:val="009B3F4B"/>
    <w:rsid w:val="009B6D34"/>
    <w:rsid w:val="009C36AC"/>
    <w:rsid w:val="009C59F8"/>
    <w:rsid w:val="009C7917"/>
    <w:rsid w:val="009C7930"/>
    <w:rsid w:val="009D4EB6"/>
    <w:rsid w:val="009D611D"/>
    <w:rsid w:val="009E2E7D"/>
    <w:rsid w:val="009E6248"/>
    <w:rsid w:val="009F10A3"/>
    <w:rsid w:val="009F1A73"/>
    <w:rsid w:val="009F717E"/>
    <w:rsid w:val="00A00875"/>
    <w:rsid w:val="00A13D81"/>
    <w:rsid w:val="00A17B48"/>
    <w:rsid w:val="00A219C1"/>
    <w:rsid w:val="00A24D59"/>
    <w:rsid w:val="00A27168"/>
    <w:rsid w:val="00A27393"/>
    <w:rsid w:val="00A2739A"/>
    <w:rsid w:val="00A3226F"/>
    <w:rsid w:val="00A35AA0"/>
    <w:rsid w:val="00A37DFB"/>
    <w:rsid w:val="00A4538D"/>
    <w:rsid w:val="00A500A4"/>
    <w:rsid w:val="00A528E4"/>
    <w:rsid w:val="00A64F84"/>
    <w:rsid w:val="00A65B76"/>
    <w:rsid w:val="00A71171"/>
    <w:rsid w:val="00A7234C"/>
    <w:rsid w:val="00A7327A"/>
    <w:rsid w:val="00A76419"/>
    <w:rsid w:val="00A801D0"/>
    <w:rsid w:val="00A8085C"/>
    <w:rsid w:val="00A82387"/>
    <w:rsid w:val="00A84122"/>
    <w:rsid w:val="00A856B9"/>
    <w:rsid w:val="00A914C8"/>
    <w:rsid w:val="00A93F40"/>
    <w:rsid w:val="00A94285"/>
    <w:rsid w:val="00A95B28"/>
    <w:rsid w:val="00A9718E"/>
    <w:rsid w:val="00AA0132"/>
    <w:rsid w:val="00AA0833"/>
    <w:rsid w:val="00AA3502"/>
    <w:rsid w:val="00AA6482"/>
    <w:rsid w:val="00AA6763"/>
    <w:rsid w:val="00AA68F4"/>
    <w:rsid w:val="00AA6CBA"/>
    <w:rsid w:val="00AA792E"/>
    <w:rsid w:val="00AB08D9"/>
    <w:rsid w:val="00AC04BF"/>
    <w:rsid w:val="00AC3A76"/>
    <w:rsid w:val="00AD5E8E"/>
    <w:rsid w:val="00AD7678"/>
    <w:rsid w:val="00AE0ABB"/>
    <w:rsid w:val="00AE116B"/>
    <w:rsid w:val="00AE5EC5"/>
    <w:rsid w:val="00AF06C7"/>
    <w:rsid w:val="00AF450C"/>
    <w:rsid w:val="00AF54AF"/>
    <w:rsid w:val="00AF6B3C"/>
    <w:rsid w:val="00B11816"/>
    <w:rsid w:val="00B11C17"/>
    <w:rsid w:val="00B13C95"/>
    <w:rsid w:val="00B13EB8"/>
    <w:rsid w:val="00B153A4"/>
    <w:rsid w:val="00B2170B"/>
    <w:rsid w:val="00B308DF"/>
    <w:rsid w:val="00B33E46"/>
    <w:rsid w:val="00B37527"/>
    <w:rsid w:val="00B42860"/>
    <w:rsid w:val="00B43C21"/>
    <w:rsid w:val="00B54AC5"/>
    <w:rsid w:val="00B65B0C"/>
    <w:rsid w:val="00B74B62"/>
    <w:rsid w:val="00B75118"/>
    <w:rsid w:val="00B76627"/>
    <w:rsid w:val="00B76836"/>
    <w:rsid w:val="00B84315"/>
    <w:rsid w:val="00B90BD0"/>
    <w:rsid w:val="00B96E75"/>
    <w:rsid w:val="00BA47F5"/>
    <w:rsid w:val="00BA795B"/>
    <w:rsid w:val="00BB0A99"/>
    <w:rsid w:val="00BB3122"/>
    <w:rsid w:val="00BB4907"/>
    <w:rsid w:val="00BC2A7A"/>
    <w:rsid w:val="00BC4551"/>
    <w:rsid w:val="00BC7191"/>
    <w:rsid w:val="00BD14AC"/>
    <w:rsid w:val="00BD1EA3"/>
    <w:rsid w:val="00BD71F4"/>
    <w:rsid w:val="00BD7D7B"/>
    <w:rsid w:val="00BE49B1"/>
    <w:rsid w:val="00BE6E48"/>
    <w:rsid w:val="00BF1562"/>
    <w:rsid w:val="00BF6636"/>
    <w:rsid w:val="00C0236E"/>
    <w:rsid w:val="00C03000"/>
    <w:rsid w:val="00C06223"/>
    <w:rsid w:val="00C06C30"/>
    <w:rsid w:val="00C1573D"/>
    <w:rsid w:val="00C40400"/>
    <w:rsid w:val="00C42AD2"/>
    <w:rsid w:val="00C44264"/>
    <w:rsid w:val="00C458EF"/>
    <w:rsid w:val="00C506A0"/>
    <w:rsid w:val="00C51BD8"/>
    <w:rsid w:val="00C527E7"/>
    <w:rsid w:val="00C53841"/>
    <w:rsid w:val="00C5418C"/>
    <w:rsid w:val="00C6399E"/>
    <w:rsid w:val="00C91AAE"/>
    <w:rsid w:val="00CA40E8"/>
    <w:rsid w:val="00CC173E"/>
    <w:rsid w:val="00CC5B7E"/>
    <w:rsid w:val="00CD019C"/>
    <w:rsid w:val="00CD5ED3"/>
    <w:rsid w:val="00CF03E2"/>
    <w:rsid w:val="00CF329C"/>
    <w:rsid w:val="00CF7F4D"/>
    <w:rsid w:val="00D0024E"/>
    <w:rsid w:val="00D01B9F"/>
    <w:rsid w:val="00D02541"/>
    <w:rsid w:val="00D037C4"/>
    <w:rsid w:val="00D058C6"/>
    <w:rsid w:val="00D06E12"/>
    <w:rsid w:val="00D078FA"/>
    <w:rsid w:val="00D11C9B"/>
    <w:rsid w:val="00D130BE"/>
    <w:rsid w:val="00D13153"/>
    <w:rsid w:val="00D13242"/>
    <w:rsid w:val="00D15B00"/>
    <w:rsid w:val="00D20856"/>
    <w:rsid w:val="00D256AB"/>
    <w:rsid w:val="00D3063B"/>
    <w:rsid w:val="00D31AC4"/>
    <w:rsid w:val="00D354A6"/>
    <w:rsid w:val="00D35985"/>
    <w:rsid w:val="00D35CDC"/>
    <w:rsid w:val="00D406B3"/>
    <w:rsid w:val="00D41943"/>
    <w:rsid w:val="00D509CE"/>
    <w:rsid w:val="00D51DF3"/>
    <w:rsid w:val="00D55B92"/>
    <w:rsid w:val="00D71251"/>
    <w:rsid w:val="00D750F3"/>
    <w:rsid w:val="00D877A3"/>
    <w:rsid w:val="00DC122B"/>
    <w:rsid w:val="00DC683F"/>
    <w:rsid w:val="00DC711B"/>
    <w:rsid w:val="00DD06CA"/>
    <w:rsid w:val="00DD2BC4"/>
    <w:rsid w:val="00DE1310"/>
    <w:rsid w:val="00DE169C"/>
    <w:rsid w:val="00DE72DE"/>
    <w:rsid w:val="00DE7A82"/>
    <w:rsid w:val="00DE7BC9"/>
    <w:rsid w:val="00DF2157"/>
    <w:rsid w:val="00DF7AA0"/>
    <w:rsid w:val="00E0172F"/>
    <w:rsid w:val="00E01DBB"/>
    <w:rsid w:val="00E028D5"/>
    <w:rsid w:val="00E029F2"/>
    <w:rsid w:val="00E02E70"/>
    <w:rsid w:val="00E04D7C"/>
    <w:rsid w:val="00E100F0"/>
    <w:rsid w:val="00E1187A"/>
    <w:rsid w:val="00E137DA"/>
    <w:rsid w:val="00E1700C"/>
    <w:rsid w:val="00E178FF"/>
    <w:rsid w:val="00E247EB"/>
    <w:rsid w:val="00E25807"/>
    <w:rsid w:val="00E26098"/>
    <w:rsid w:val="00E4168C"/>
    <w:rsid w:val="00E41EFB"/>
    <w:rsid w:val="00E53942"/>
    <w:rsid w:val="00E56381"/>
    <w:rsid w:val="00E65511"/>
    <w:rsid w:val="00E656E1"/>
    <w:rsid w:val="00E77B93"/>
    <w:rsid w:val="00E8020B"/>
    <w:rsid w:val="00E813D6"/>
    <w:rsid w:val="00E81585"/>
    <w:rsid w:val="00E83DF5"/>
    <w:rsid w:val="00E83F48"/>
    <w:rsid w:val="00E85E4C"/>
    <w:rsid w:val="00E963E6"/>
    <w:rsid w:val="00EA003E"/>
    <w:rsid w:val="00EA2932"/>
    <w:rsid w:val="00EA5F08"/>
    <w:rsid w:val="00EA7595"/>
    <w:rsid w:val="00EB07D9"/>
    <w:rsid w:val="00EB5FB5"/>
    <w:rsid w:val="00EC328D"/>
    <w:rsid w:val="00EC5E03"/>
    <w:rsid w:val="00ED1831"/>
    <w:rsid w:val="00ED45F8"/>
    <w:rsid w:val="00ED53D0"/>
    <w:rsid w:val="00EE2D01"/>
    <w:rsid w:val="00EF22B6"/>
    <w:rsid w:val="00F026AE"/>
    <w:rsid w:val="00F03D3E"/>
    <w:rsid w:val="00F0622B"/>
    <w:rsid w:val="00F06CE9"/>
    <w:rsid w:val="00F06F4A"/>
    <w:rsid w:val="00F070C4"/>
    <w:rsid w:val="00F109CB"/>
    <w:rsid w:val="00F12956"/>
    <w:rsid w:val="00F12ECE"/>
    <w:rsid w:val="00F14368"/>
    <w:rsid w:val="00F22E59"/>
    <w:rsid w:val="00F25FF3"/>
    <w:rsid w:val="00F26072"/>
    <w:rsid w:val="00F26FB0"/>
    <w:rsid w:val="00F309BA"/>
    <w:rsid w:val="00F366D0"/>
    <w:rsid w:val="00F36BE0"/>
    <w:rsid w:val="00F40EEC"/>
    <w:rsid w:val="00F431BD"/>
    <w:rsid w:val="00F4421B"/>
    <w:rsid w:val="00F456B8"/>
    <w:rsid w:val="00F539D1"/>
    <w:rsid w:val="00F55332"/>
    <w:rsid w:val="00F55542"/>
    <w:rsid w:val="00F73CCC"/>
    <w:rsid w:val="00F80351"/>
    <w:rsid w:val="00F81D2B"/>
    <w:rsid w:val="00F85ECB"/>
    <w:rsid w:val="00FA12F0"/>
    <w:rsid w:val="00FA580B"/>
    <w:rsid w:val="00FA66C3"/>
    <w:rsid w:val="00FA6E4E"/>
    <w:rsid w:val="00FB02E1"/>
    <w:rsid w:val="00FB310F"/>
    <w:rsid w:val="00FB3D35"/>
    <w:rsid w:val="00FB440C"/>
    <w:rsid w:val="00FB594C"/>
    <w:rsid w:val="00FB5AD7"/>
    <w:rsid w:val="00FB6895"/>
    <w:rsid w:val="00FC0F4D"/>
    <w:rsid w:val="00FC28F5"/>
    <w:rsid w:val="00FC4E56"/>
    <w:rsid w:val="00FC74AD"/>
    <w:rsid w:val="00FE16F8"/>
    <w:rsid w:val="00FE4313"/>
    <w:rsid w:val="00FE6C94"/>
    <w:rsid w:val="00FE6EBA"/>
    <w:rsid w:val="00FF0348"/>
    <w:rsid w:val="00FF11EB"/>
    <w:rsid w:val="00FF2C65"/>
    <w:rsid w:val="00FF75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E4FAF"/>
  <w15:docId w15:val="{D543CBD5-CA54-4818-B431-D4E215EC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nl-NL"/>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lsdException w:name="heading 3" w:uiPriority="9"/>
    <w:lsdException w:name="heading 4"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C4391"/>
    <w:pPr>
      <w:spacing w:line="280" w:lineRule="exact"/>
    </w:pPr>
    <w:rPr>
      <w:rFonts w:ascii="Times New Roman" w:hAnsi="Times New Roman"/>
      <w:bCs/>
      <w:sz w:val="21"/>
      <w:szCs w:val="22"/>
      <w:lang w:eastAsia="en-US"/>
    </w:rPr>
  </w:style>
  <w:style w:type="paragraph" w:styleId="Heading1">
    <w:name w:val="heading 1"/>
    <w:basedOn w:val="WW1"/>
    <w:next w:val="WWDefault"/>
    <w:uiPriority w:val="9"/>
    <w:qFormat/>
    <w:rsid w:val="00180D0D"/>
    <w:pPr>
      <w:numPr>
        <w:ilvl w:val="0"/>
        <w:numId w:val="1"/>
      </w:numPr>
      <w:tabs>
        <w:tab w:val="clear" w:pos="567"/>
      </w:tabs>
    </w:pPr>
    <w:rPr>
      <w:rFonts w:cs="Arial"/>
      <w:bCs/>
      <w:szCs w:val="32"/>
    </w:rPr>
  </w:style>
  <w:style w:type="paragraph" w:styleId="Heading2">
    <w:name w:val="heading 2"/>
    <w:basedOn w:val="WW2"/>
    <w:next w:val="WW2"/>
    <w:rsid w:val="00180D0D"/>
    <w:pPr>
      <w:numPr>
        <w:ilvl w:val="1"/>
        <w:numId w:val="1"/>
      </w:numPr>
      <w:tabs>
        <w:tab w:val="clear" w:pos="567"/>
      </w:tabs>
    </w:pPr>
    <w:rPr>
      <w:rFonts w:cs="Arial"/>
      <w:bCs/>
      <w:iCs/>
      <w:szCs w:val="28"/>
    </w:rPr>
  </w:style>
  <w:style w:type="paragraph" w:styleId="Heading3">
    <w:name w:val="heading 3"/>
    <w:basedOn w:val="WW3"/>
    <w:next w:val="WW3"/>
    <w:rsid w:val="00180D0D"/>
    <w:pPr>
      <w:numPr>
        <w:ilvl w:val="2"/>
        <w:numId w:val="1"/>
      </w:numPr>
      <w:tabs>
        <w:tab w:val="clear" w:pos="1134"/>
      </w:tabs>
    </w:pPr>
    <w:rPr>
      <w:rFonts w:cs="Arial"/>
      <w:bCs/>
      <w:szCs w:val="26"/>
    </w:rPr>
  </w:style>
  <w:style w:type="paragraph" w:styleId="Heading4">
    <w:name w:val="heading 4"/>
    <w:basedOn w:val="WW4"/>
    <w:next w:val="WW4"/>
    <w:rsid w:val="00180D0D"/>
    <w:pPr>
      <w:numPr>
        <w:ilvl w:val="3"/>
        <w:numId w:val="1"/>
      </w:numPr>
      <w:tabs>
        <w:tab w:val="clear" w:pos="1701"/>
      </w:tabs>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_Default"/>
    <w:qFormat/>
    <w:rsid w:val="006A73B7"/>
    <w:pPr>
      <w:numPr>
        <w:numId w:val="29"/>
      </w:numPr>
      <w:spacing w:line="280" w:lineRule="exact"/>
    </w:pPr>
    <w:rPr>
      <w:rFonts w:ascii="Times New Roman" w:hAnsi="Times New Roman"/>
      <w:sz w:val="21"/>
      <w:szCs w:val="22"/>
      <w:lang w:eastAsia="en-US"/>
    </w:rPr>
  </w:style>
  <w:style w:type="paragraph" w:customStyle="1" w:styleId="WWBodytext">
    <w:name w:val="WW_Body_text"/>
    <w:basedOn w:val="WWDefault"/>
    <w:qFormat/>
    <w:rsid w:val="006A73B7"/>
    <w:pPr>
      <w:numPr>
        <w:ilvl w:val="1"/>
      </w:numPr>
      <w:spacing w:after="120"/>
    </w:pPr>
  </w:style>
  <w:style w:type="paragraph" w:styleId="TOC1">
    <w:name w:val="toc 1"/>
    <w:basedOn w:val="WWBodytext"/>
    <w:next w:val="WWDefault"/>
    <w:autoRedefine/>
    <w:uiPriority w:val="39"/>
    <w:rsid w:val="006A73B7"/>
    <w:pPr>
      <w:keepNext/>
      <w:numPr>
        <w:ilvl w:val="0"/>
        <w:numId w:val="0"/>
      </w:numPr>
      <w:tabs>
        <w:tab w:val="left" w:pos="851"/>
        <w:tab w:val="left" w:pos="1701"/>
        <w:tab w:val="right" w:pos="8505"/>
      </w:tabs>
      <w:spacing w:before="120" w:after="60"/>
      <w:ind w:left="284" w:right="567"/>
    </w:pPr>
    <w:rPr>
      <w:b/>
      <w:caps/>
    </w:rPr>
  </w:style>
  <w:style w:type="paragraph" w:customStyle="1" w:styleId="WW1">
    <w:name w:val="WW_1"/>
    <w:basedOn w:val="WWBodytext"/>
    <w:next w:val="WW2"/>
    <w:qFormat/>
    <w:rsid w:val="006A73B7"/>
    <w:pPr>
      <w:keepNext/>
      <w:numPr>
        <w:ilvl w:val="3"/>
        <w:numId w:val="30"/>
      </w:numPr>
      <w:spacing w:before="240"/>
      <w:outlineLvl w:val="0"/>
    </w:pPr>
    <w:rPr>
      <w:rFonts w:ascii="Franklin Gothic Medium" w:hAnsi="Franklin Gothic Medium"/>
      <w:caps/>
    </w:rPr>
  </w:style>
  <w:style w:type="paragraph" w:customStyle="1" w:styleId="WW2">
    <w:name w:val="WW_2"/>
    <w:basedOn w:val="WWBodytext"/>
    <w:qFormat/>
    <w:rsid w:val="006A73B7"/>
    <w:pPr>
      <w:numPr>
        <w:ilvl w:val="4"/>
        <w:numId w:val="30"/>
      </w:numPr>
      <w:outlineLvl w:val="1"/>
    </w:pPr>
  </w:style>
  <w:style w:type="paragraph" w:customStyle="1" w:styleId="WW3">
    <w:name w:val="WW_3"/>
    <w:basedOn w:val="WWBodytext"/>
    <w:qFormat/>
    <w:rsid w:val="006A73B7"/>
    <w:pPr>
      <w:numPr>
        <w:ilvl w:val="5"/>
        <w:numId w:val="30"/>
      </w:numPr>
      <w:outlineLvl w:val="2"/>
    </w:pPr>
  </w:style>
  <w:style w:type="paragraph" w:customStyle="1" w:styleId="WW4">
    <w:name w:val="WW_4"/>
    <w:basedOn w:val="WWBodytext"/>
    <w:qFormat/>
    <w:rsid w:val="006A73B7"/>
    <w:pPr>
      <w:numPr>
        <w:ilvl w:val="6"/>
        <w:numId w:val="30"/>
      </w:numPr>
      <w:outlineLvl w:val="3"/>
    </w:pPr>
  </w:style>
  <w:style w:type="paragraph" w:styleId="Header">
    <w:name w:val="header"/>
    <w:basedOn w:val="WWDefault"/>
    <w:link w:val="HeaderChar"/>
    <w:uiPriority w:val="99"/>
    <w:rsid w:val="005C4391"/>
    <w:pPr>
      <w:numPr>
        <w:numId w:val="0"/>
      </w:numPr>
      <w:tabs>
        <w:tab w:val="center" w:pos="4536"/>
        <w:tab w:val="right" w:pos="9072"/>
      </w:tabs>
      <w:spacing w:after="120" w:line="220" w:lineRule="exact"/>
      <w:jc w:val="center"/>
    </w:pPr>
    <w:rPr>
      <w:rFonts w:ascii="Franklin Gothic Medium" w:hAnsi="Franklin Gothic Medium"/>
      <w:bCs/>
      <w:sz w:val="16"/>
      <w:szCs w:val="18"/>
    </w:rPr>
  </w:style>
  <w:style w:type="paragraph" w:styleId="Footer">
    <w:name w:val="footer"/>
    <w:basedOn w:val="Header"/>
    <w:rsid w:val="00227BBD"/>
    <w:pPr>
      <w:spacing w:before="120" w:after="0"/>
    </w:pPr>
  </w:style>
  <w:style w:type="paragraph" w:customStyle="1" w:styleId="WW5">
    <w:name w:val="WW_5"/>
    <w:basedOn w:val="WWBodytext"/>
    <w:rsid w:val="006A73B7"/>
    <w:pPr>
      <w:numPr>
        <w:ilvl w:val="7"/>
        <w:numId w:val="30"/>
      </w:numPr>
      <w:outlineLvl w:val="4"/>
    </w:pPr>
  </w:style>
  <w:style w:type="paragraph" w:customStyle="1" w:styleId="WW6">
    <w:name w:val="WW_6"/>
    <w:basedOn w:val="WWBodytext"/>
    <w:rsid w:val="006A73B7"/>
    <w:pPr>
      <w:numPr>
        <w:ilvl w:val="0"/>
        <w:numId w:val="0"/>
      </w:numPr>
      <w:outlineLvl w:val="5"/>
    </w:pPr>
  </w:style>
  <w:style w:type="paragraph" w:customStyle="1" w:styleId="WWHeadingSchedulePart">
    <w:name w:val="WW_Heading_Schedule_Part"/>
    <w:basedOn w:val="WWHeadingChapter"/>
    <w:next w:val="WWDefault"/>
    <w:rsid w:val="006A73B7"/>
    <w:pPr>
      <w:numPr>
        <w:ilvl w:val="2"/>
        <w:numId w:val="30"/>
      </w:numPr>
    </w:pPr>
    <w:rPr>
      <w:bCs w:val="0"/>
      <w:caps w:val="0"/>
    </w:rPr>
  </w:style>
  <w:style w:type="numbering" w:customStyle="1" w:styleId="WWList">
    <w:name w:val="WW_List"/>
    <w:basedOn w:val="NoList"/>
    <w:rsid w:val="006A73B7"/>
    <w:pPr>
      <w:numPr>
        <w:numId w:val="6"/>
      </w:numPr>
    </w:pPr>
  </w:style>
  <w:style w:type="paragraph" w:customStyle="1" w:styleId="WWTitleTOC">
    <w:name w:val="WW_Title_TOC"/>
    <w:basedOn w:val="WWDefault"/>
    <w:next w:val="WWDefault"/>
    <w:rsid w:val="002C7952"/>
    <w:pPr>
      <w:pageBreakBefore/>
      <w:numPr>
        <w:numId w:val="0"/>
      </w:numPr>
      <w:tabs>
        <w:tab w:val="left" w:pos="567"/>
        <w:tab w:val="left" w:pos="1134"/>
      </w:tabs>
      <w:spacing w:after="120"/>
    </w:pPr>
    <w:rPr>
      <w:rFonts w:ascii="Franklin Gothic Medium" w:hAnsi="Franklin Gothic Medium"/>
      <w:b/>
      <w:bCs/>
    </w:rPr>
  </w:style>
  <w:style w:type="paragraph" w:styleId="FootnoteText">
    <w:name w:val="footnote text"/>
    <w:basedOn w:val="WWDefault"/>
    <w:semiHidden/>
    <w:rsid w:val="00C1573D"/>
    <w:pPr>
      <w:numPr>
        <w:numId w:val="0"/>
      </w:numPr>
      <w:spacing w:after="60" w:line="220" w:lineRule="exact"/>
      <w:ind w:left="567" w:hanging="567"/>
    </w:pPr>
    <w:rPr>
      <w:sz w:val="18"/>
      <w:szCs w:val="20"/>
    </w:rPr>
  </w:style>
  <w:style w:type="paragraph" w:styleId="TOC3">
    <w:name w:val="toc 3"/>
    <w:basedOn w:val="WWDefault"/>
    <w:next w:val="WWDefault"/>
    <w:autoRedefine/>
    <w:uiPriority w:val="39"/>
    <w:rsid w:val="006E5103"/>
    <w:pPr>
      <w:numPr>
        <w:numId w:val="0"/>
      </w:numPr>
      <w:tabs>
        <w:tab w:val="left" w:pos="567"/>
        <w:tab w:val="left" w:pos="1985"/>
        <w:tab w:val="right" w:pos="8505"/>
      </w:tabs>
      <w:spacing w:before="120" w:after="60"/>
      <w:ind w:left="567" w:right="567"/>
    </w:pPr>
    <w:rPr>
      <w:b/>
      <w:caps/>
    </w:rPr>
  </w:style>
  <w:style w:type="character" w:styleId="FootnoteReference">
    <w:name w:val="footnote reference"/>
    <w:semiHidden/>
    <w:rsid w:val="0034736D"/>
    <w:rPr>
      <w:position w:val="6"/>
      <w:sz w:val="16"/>
    </w:rPr>
  </w:style>
  <w:style w:type="paragraph" w:styleId="Title">
    <w:name w:val="Title"/>
    <w:basedOn w:val="WWBodytext"/>
    <w:rsid w:val="002C7952"/>
    <w:pPr>
      <w:numPr>
        <w:ilvl w:val="0"/>
        <w:numId w:val="0"/>
      </w:numPr>
    </w:pPr>
    <w:rPr>
      <w:rFonts w:ascii="Franklin Gothic Medium" w:hAnsi="Franklin Gothic Medium"/>
    </w:rPr>
  </w:style>
  <w:style w:type="paragraph" w:styleId="NormalIndent">
    <w:name w:val="Normal Indent"/>
    <w:basedOn w:val="Normal"/>
    <w:rsid w:val="00C1573D"/>
    <w:pPr>
      <w:ind w:left="567"/>
    </w:pPr>
  </w:style>
  <w:style w:type="paragraph" w:customStyle="1" w:styleId="WWParty">
    <w:name w:val="WW_Party"/>
    <w:basedOn w:val="WWBodytext"/>
    <w:rsid w:val="006A73B7"/>
    <w:pPr>
      <w:numPr>
        <w:ilvl w:val="2"/>
      </w:numPr>
      <w:tabs>
        <w:tab w:val="left" w:pos="1134"/>
      </w:tabs>
    </w:pPr>
    <w:rPr>
      <w:bCs/>
    </w:rPr>
  </w:style>
  <w:style w:type="paragraph" w:customStyle="1" w:styleId="WWRecital">
    <w:name w:val="WW_Recital"/>
    <w:basedOn w:val="WWBodytext"/>
    <w:rsid w:val="006A73B7"/>
    <w:pPr>
      <w:numPr>
        <w:ilvl w:val="3"/>
      </w:numPr>
      <w:tabs>
        <w:tab w:val="left" w:pos="1134"/>
      </w:tabs>
    </w:pPr>
    <w:rPr>
      <w:bCs/>
    </w:rPr>
  </w:style>
  <w:style w:type="character" w:styleId="Hyperlink">
    <w:name w:val="Hyperlink"/>
    <w:rsid w:val="000A58CA"/>
    <w:rPr>
      <w:color w:val="0000FF"/>
      <w:u w:val="single"/>
    </w:rPr>
  </w:style>
  <w:style w:type="paragraph" w:styleId="TOC4">
    <w:name w:val="toc 4"/>
    <w:basedOn w:val="TOC2"/>
    <w:next w:val="WWDefault"/>
    <w:autoRedefine/>
    <w:uiPriority w:val="39"/>
    <w:rsid w:val="001937BF"/>
    <w:pPr>
      <w:tabs>
        <w:tab w:val="left" w:pos="567"/>
      </w:tabs>
    </w:pPr>
    <w:rPr>
      <w:szCs w:val="21"/>
    </w:rPr>
  </w:style>
  <w:style w:type="table" w:customStyle="1" w:styleId="WWTablesNoborder">
    <w:name w:val="WW_Tables_No_border"/>
    <w:rsid w:val="006B2C55"/>
    <w:pPr>
      <w:keepLines/>
      <w:spacing w:line="280" w:lineRule="exact"/>
    </w:pPr>
    <w:rPr>
      <w:bCs/>
      <w:sz w:val="22"/>
      <w:szCs w:val="22"/>
    </w:rPr>
    <w:tblPr>
      <w:tblInd w:w="567" w:type="dxa"/>
      <w:tblCellMar>
        <w:top w:w="0" w:type="dxa"/>
        <w:left w:w="0" w:type="dxa"/>
        <w:bottom w:w="0" w:type="dxa"/>
        <w:right w:w="0" w:type="dxa"/>
      </w:tblCellMar>
    </w:tblPr>
  </w:style>
  <w:style w:type="paragraph" w:customStyle="1" w:styleId="WWGTC1">
    <w:name w:val="WW_GTC_1"/>
    <w:basedOn w:val="WWDefault"/>
    <w:next w:val="WWGTC2"/>
    <w:qFormat/>
    <w:rsid w:val="005C4391"/>
    <w:pPr>
      <w:keepNext/>
      <w:numPr>
        <w:numId w:val="7"/>
      </w:numPr>
      <w:spacing w:after="60" w:line="220" w:lineRule="exact"/>
    </w:pPr>
    <w:rPr>
      <w:rFonts w:ascii="Franklin Gothic Medium" w:hAnsi="Franklin Gothic Medium"/>
      <w:caps/>
      <w:sz w:val="18"/>
    </w:rPr>
  </w:style>
  <w:style w:type="paragraph" w:customStyle="1" w:styleId="WWGTC2">
    <w:name w:val="WW_GTC_2"/>
    <w:basedOn w:val="WWGTC1"/>
    <w:qFormat/>
    <w:rsid w:val="005C4391"/>
    <w:pPr>
      <w:keepNext w:val="0"/>
      <w:numPr>
        <w:ilvl w:val="1"/>
      </w:numPr>
    </w:pPr>
    <w:rPr>
      <w:rFonts w:ascii="Times New Roman" w:hAnsi="Times New Roman"/>
      <w:caps w:val="0"/>
      <w:sz w:val="16"/>
    </w:rPr>
  </w:style>
  <w:style w:type="paragraph" w:customStyle="1" w:styleId="WWGTC3">
    <w:name w:val="WW_GTC_3"/>
    <w:basedOn w:val="WWGTC2"/>
    <w:qFormat/>
    <w:rsid w:val="009710B2"/>
    <w:pPr>
      <w:numPr>
        <w:ilvl w:val="2"/>
      </w:numPr>
    </w:pPr>
  </w:style>
  <w:style w:type="numbering" w:customStyle="1" w:styleId="WWListGTC">
    <w:name w:val="WW_List_GTC"/>
    <w:basedOn w:val="WWListParties-Recitals"/>
    <w:rsid w:val="00C1573D"/>
    <w:pPr>
      <w:numPr>
        <w:numId w:val="7"/>
      </w:numPr>
    </w:pPr>
  </w:style>
  <w:style w:type="paragraph" w:styleId="TOC2">
    <w:name w:val="toc 2"/>
    <w:basedOn w:val="TOC1"/>
    <w:next w:val="WWDefault"/>
    <w:autoRedefine/>
    <w:uiPriority w:val="39"/>
    <w:rsid w:val="000C4ADA"/>
    <w:pPr>
      <w:keepNext w:val="0"/>
      <w:tabs>
        <w:tab w:val="clear" w:pos="1701"/>
      </w:tabs>
      <w:spacing w:before="0"/>
    </w:pPr>
    <w:rPr>
      <w:b w:val="0"/>
      <w:caps w:val="0"/>
    </w:rPr>
  </w:style>
  <w:style w:type="paragraph" w:customStyle="1" w:styleId="WWHeadingChapter">
    <w:name w:val="WW_Heading_Chapter"/>
    <w:basedOn w:val="WWDefault"/>
    <w:next w:val="WWDefault"/>
    <w:rsid w:val="00C40400"/>
    <w:pPr>
      <w:keepNext/>
      <w:numPr>
        <w:numId w:val="20"/>
      </w:numPr>
      <w:spacing w:before="360" w:after="240"/>
      <w:outlineLvl w:val="2"/>
    </w:pPr>
    <w:rPr>
      <w:rFonts w:ascii="Franklin Gothic Medium" w:hAnsi="Franklin Gothic Medium"/>
      <w:b/>
      <w:bCs/>
      <w:caps/>
    </w:rPr>
  </w:style>
  <w:style w:type="paragraph" w:customStyle="1" w:styleId="WWHeadingAnnex">
    <w:name w:val="WW_Heading_Annex"/>
    <w:basedOn w:val="WWHeadingSchedule"/>
    <w:next w:val="WWDefault"/>
    <w:qFormat/>
    <w:rsid w:val="006A73B7"/>
    <w:pPr>
      <w:numPr>
        <w:ilvl w:val="1"/>
      </w:numPr>
      <w:outlineLvl w:val="1"/>
    </w:pPr>
  </w:style>
  <w:style w:type="paragraph" w:customStyle="1" w:styleId="WWHeadingSchedule">
    <w:name w:val="WW_Heading_Schedule"/>
    <w:basedOn w:val="WWDefault"/>
    <w:next w:val="WWDefault"/>
    <w:rsid w:val="006A73B7"/>
    <w:pPr>
      <w:pageBreakBefore/>
      <w:numPr>
        <w:numId w:val="30"/>
      </w:numPr>
      <w:tabs>
        <w:tab w:val="left" w:pos="567"/>
        <w:tab w:val="left" w:pos="1701"/>
      </w:tabs>
      <w:spacing w:after="600"/>
      <w:outlineLvl w:val="0"/>
    </w:pPr>
    <w:rPr>
      <w:rFonts w:ascii="Franklin Gothic Medium" w:hAnsi="Franklin Gothic Medium"/>
      <w:b/>
      <w:bCs/>
    </w:rPr>
  </w:style>
  <w:style w:type="paragraph" w:customStyle="1" w:styleId="WW1nn">
    <w:name w:val="WW_1_nn"/>
    <w:basedOn w:val="WW1"/>
    <w:next w:val="WW1"/>
    <w:rsid w:val="00482FFB"/>
    <w:pPr>
      <w:numPr>
        <w:ilvl w:val="0"/>
        <w:numId w:val="0"/>
      </w:numPr>
      <w:ind w:left="284"/>
    </w:pPr>
    <w:rPr>
      <w:bCs/>
    </w:rPr>
  </w:style>
  <w:style w:type="paragraph" w:customStyle="1" w:styleId="WW2nn">
    <w:name w:val="WW_2_nn"/>
    <w:basedOn w:val="WW2"/>
    <w:next w:val="WW2"/>
    <w:rsid w:val="00C40400"/>
    <w:pPr>
      <w:numPr>
        <w:ilvl w:val="0"/>
        <w:numId w:val="19"/>
      </w:numPr>
    </w:pPr>
  </w:style>
  <w:style w:type="paragraph" w:customStyle="1" w:styleId="WW3nn">
    <w:name w:val="WW_3_nn"/>
    <w:basedOn w:val="WW3"/>
    <w:next w:val="WW3"/>
    <w:rsid w:val="00264159"/>
    <w:pPr>
      <w:numPr>
        <w:ilvl w:val="0"/>
        <w:numId w:val="0"/>
      </w:numPr>
      <w:ind w:left="851"/>
    </w:pPr>
  </w:style>
  <w:style w:type="paragraph" w:customStyle="1" w:styleId="WW4nn">
    <w:name w:val="WW_4_nn"/>
    <w:basedOn w:val="WW4"/>
    <w:next w:val="WW4"/>
    <w:rsid w:val="004C568E"/>
    <w:pPr>
      <w:numPr>
        <w:ilvl w:val="0"/>
        <w:numId w:val="0"/>
      </w:numPr>
      <w:ind w:left="1418"/>
    </w:pPr>
  </w:style>
  <w:style w:type="paragraph" w:customStyle="1" w:styleId="WW5nn">
    <w:name w:val="WW_5_nn"/>
    <w:basedOn w:val="WW5"/>
    <w:rsid w:val="00EB07D9"/>
    <w:pPr>
      <w:numPr>
        <w:ilvl w:val="0"/>
        <w:numId w:val="0"/>
      </w:numPr>
      <w:ind w:left="567" w:firstLine="1701"/>
    </w:pPr>
  </w:style>
  <w:style w:type="paragraph" w:customStyle="1" w:styleId="WW6nn">
    <w:name w:val="WW_6_nn"/>
    <w:basedOn w:val="WW6"/>
    <w:next w:val="WWBodytext"/>
    <w:qFormat/>
    <w:rsid w:val="00A500A4"/>
    <w:pPr>
      <w:ind w:left="284"/>
      <w:jc w:val="right"/>
    </w:pPr>
    <w:rPr>
      <w:rFonts w:ascii="Franklin Gothic Medium" w:hAnsi="Franklin Gothic Medium"/>
      <w:color w:val="FFFFFF" w:themeColor="background1"/>
      <w:sz w:val="2"/>
    </w:rPr>
  </w:style>
  <w:style w:type="paragraph" w:customStyle="1" w:styleId="WWGTC4">
    <w:name w:val="WW_GTC_4"/>
    <w:basedOn w:val="WWGTC2"/>
    <w:qFormat/>
    <w:rsid w:val="009710B2"/>
    <w:pPr>
      <w:numPr>
        <w:ilvl w:val="3"/>
      </w:numPr>
    </w:pPr>
  </w:style>
  <w:style w:type="paragraph" w:customStyle="1" w:styleId="WWDefinitionSubitem">
    <w:name w:val="WW_Definition_Subitem"/>
    <w:basedOn w:val="WW3"/>
    <w:qFormat/>
    <w:rsid w:val="00C40400"/>
    <w:pPr>
      <w:numPr>
        <w:ilvl w:val="2"/>
        <w:numId w:val="19"/>
      </w:numPr>
    </w:pPr>
  </w:style>
  <w:style w:type="paragraph" w:customStyle="1" w:styleId="WWHeadingListofAnnexes">
    <w:name w:val="WW_Heading_List_of_Annexes"/>
    <w:basedOn w:val="WWHeadingTOC"/>
    <w:next w:val="WWDefault"/>
    <w:rsid w:val="006A73B7"/>
    <w:pPr>
      <w:pageBreakBefore w:val="0"/>
      <w:spacing w:before="720"/>
    </w:pPr>
    <w:rPr>
      <w:b w:val="0"/>
      <w:bCs w:val="0"/>
    </w:rPr>
  </w:style>
  <w:style w:type="paragraph" w:customStyle="1" w:styleId="WWHeadingTOC">
    <w:name w:val="WW_Heading_TOC"/>
    <w:basedOn w:val="WWDefault"/>
    <w:next w:val="WWDefault"/>
    <w:rsid w:val="006A73B7"/>
    <w:pPr>
      <w:keepNext/>
      <w:pageBreakBefore/>
      <w:numPr>
        <w:numId w:val="0"/>
      </w:numPr>
      <w:spacing w:after="600"/>
      <w:ind w:left="284"/>
    </w:pPr>
    <w:rPr>
      <w:rFonts w:ascii="Franklin Gothic Medium" w:hAnsi="Franklin Gothic Medium"/>
      <w:b/>
      <w:bCs/>
    </w:rPr>
  </w:style>
  <w:style w:type="paragraph" w:customStyle="1" w:styleId="WWGTC2nn">
    <w:name w:val="WW_GTC_2_nn"/>
    <w:basedOn w:val="WWGTC2"/>
    <w:next w:val="WWGTC2"/>
    <w:rsid w:val="009710B2"/>
    <w:pPr>
      <w:numPr>
        <w:ilvl w:val="0"/>
        <w:numId w:val="0"/>
      </w:numPr>
    </w:pPr>
  </w:style>
  <w:style w:type="paragraph" w:customStyle="1" w:styleId="WWDefinition">
    <w:name w:val="WW_Definition"/>
    <w:basedOn w:val="WW2nn"/>
    <w:qFormat/>
    <w:rsid w:val="00C40400"/>
    <w:pPr>
      <w:numPr>
        <w:ilvl w:val="1"/>
      </w:numPr>
    </w:pPr>
  </w:style>
  <w:style w:type="paragraph" w:customStyle="1" w:styleId="WWDefinitionSub-subitem">
    <w:name w:val="WW_Definition_Sub-subitem"/>
    <w:basedOn w:val="WW4"/>
    <w:rsid w:val="00C40400"/>
    <w:pPr>
      <w:numPr>
        <w:ilvl w:val="3"/>
        <w:numId w:val="19"/>
      </w:numPr>
    </w:pPr>
    <w:rPr>
      <w:bCs/>
      <w:szCs w:val="24"/>
    </w:rPr>
  </w:style>
  <w:style w:type="numbering" w:customStyle="1" w:styleId="WWListParties-Recitals">
    <w:name w:val="WW_List_Parties-Recitals"/>
    <w:basedOn w:val="NoList"/>
    <w:rsid w:val="006A73B7"/>
    <w:pPr>
      <w:numPr>
        <w:numId w:val="3"/>
      </w:numPr>
    </w:pPr>
  </w:style>
  <w:style w:type="numbering" w:customStyle="1" w:styleId="WWListDefSubitems">
    <w:name w:val="WW_List_Def_Subitems"/>
    <w:basedOn w:val="NoList"/>
    <w:rsid w:val="00C40400"/>
    <w:pPr>
      <w:numPr>
        <w:numId w:val="11"/>
      </w:numPr>
    </w:pPr>
  </w:style>
  <w:style w:type="paragraph" w:customStyle="1" w:styleId="WWGTC3nn">
    <w:name w:val="WW_GTC_3_nn"/>
    <w:basedOn w:val="WWGTC3"/>
    <w:next w:val="WWGTC3"/>
    <w:rsid w:val="000C75E2"/>
    <w:pPr>
      <w:numPr>
        <w:ilvl w:val="0"/>
        <w:numId w:val="0"/>
      </w:numPr>
    </w:pPr>
  </w:style>
  <w:style w:type="paragraph" w:customStyle="1" w:styleId="WWHeadingGTC">
    <w:name w:val="WW_Heading_GTC"/>
    <w:basedOn w:val="WWGTC1"/>
    <w:qFormat/>
    <w:rsid w:val="005C4391"/>
    <w:pPr>
      <w:numPr>
        <w:numId w:val="0"/>
      </w:numPr>
      <w:jc w:val="center"/>
    </w:pPr>
  </w:style>
  <w:style w:type="paragraph" w:styleId="TOC5">
    <w:name w:val="toc 5"/>
    <w:basedOn w:val="TOC2"/>
    <w:next w:val="WWDefault"/>
    <w:autoRedefine/>
    <w:uiPriority w:val="39"/>
    <w:rsid w:val="001937BF"/>
    <w:pPr>
      <w:tabs>
        <w:tab w:val="left" w:pos="567"/>
        <w:tab w:val="left" w:pos="2126"/>
      </w:tabs>
      <w:ind w:left="851"/>
    </w:pPr>
    <w:rPr>
      <w:sz w:val="20"/>
      <w:szCs w:val="21"/>
    </w:rPr>
  </w:style>
  <w:style w:type="paragraph" w:styleId="TOC6">
    <w:name w:val="toc 6"/>
    <w:basedOn w:val="TOC5"/>
    <w:next w:val="WWDefault"/>
    <w:autoRedefine/>
    <w:uiPriority w:val="39"/>
    <w:rsid w:val="001937BF"/>
    <w:pPr>
      <w:ind w:left="1418"/>
    </w:pPr>
  </w:style>
  <w:style w:type="paragraph" w:styleId="TOC7">
    <w:name w:val="toc 7"/>
    <w:basedOn w:val="TOC5"/>
    <w:next w:val="WWDefault"/>
    <w:autoRedefine/>
    <w:uiPriority w:val="39"/>
    <w:rsid w:val="006E5103"/>
    <w:pPr>
      <w:spacing w:after="0"/>
      <w:ind w:left="1701"/>
    </w:pPr>
  </w:style>
  <w:style w:type="table" w:customStyle="1" w:styleId="WWTableAllBorders">
    <w:name w:val="WW_Table_AllBorders"/>
    <w:basedOn w:val="TableNormal"/>
    <w:rsid w:val="006B2C55"/>
    <w:tblPr>
      <w:tblBorders>
        <w:top w:val="single" w:sz="4" w:space="0" w:color="FF0076"/>
        <w:left w:val="single" w:sz="4" w:space="0" w:color="FF0076"/>
        <w:bottom w:val="single" w:sz="4" w:space="0" w:color="FF0076"/>
        <w:right w:val="single" w:sz="4" w:space="0" w:color="FF0076"/>
        <w:insideH w:val="single" w:sz="4" w:space="0" w:color="FF0076"/>
        <w:insideV w:val="single" w:sz="4" w:space="0" w:color="FF0076"/>
      </w:tblBorders>
    </w:tblPr>
    <w:tblStylePr w:type="firstRow">
      <w:rPr>
        <w:b/>
        <w:color w:val="FFFFFF"/>
      </w:rPr>
      <w:tblPr/>
      <w:tcPr>
        <w:tcBorders>
          <w:top w:val="nil"/>
          <w:left w:val="nil"/>
          <w:bottom w:val="nil"/>
          <w:right w:val="nil"/>
          <w:insideH w:val="nil"/>
          <w:insideV w:val="nil"/>
          <w:tl2br w:val="nil"/>
          <w:tr2bl w:val="nil"/>
        </w:tcBorders>
        <w:shd w:val="clear" w:color="auto" w:fill="FF0076"/>
      </w:tcPr>
    </w:tblStylePr>
  </w:style>
  <w:style w:type="table" w:customStyle="1" w:styleId="WWTableHeader">
    <w:name w:val="WW_Table_Header"/>
    <w:basedOn w:val="WWTablesNoborder"/>
    <w:rsid w:val="006B2C55"/>
    <w:tblPr>
      <w:tblInd w:w="0" w:type="dxa"/>
      <w:tblBorders>
        <w:top w:val="single" w:sz="4" w:space="0" w:color="FF0076"/>
        <w:left w:val="single" w:sz="4" w:space="0" w:color="FF0076"/>
        <w:bottom w:val="single" w:sz="4" w:space="0" w:color="FF0076"/>
        <w:right w:val="single" w:sz="4" w:space="0" w:color="FF0076"/>
      </w:tblBorders>
      <w:tblCellMar>
        <w:top w:w="85" w:type="dxa"/>
        <w:left w:w="85" w:type="dxa"/>
        <w:bottom w:w="85" w:type="dxa"/>
        <w:right w:w="85" w:type="dxa"/>
      </w:tblCellMar>
    </w:tblPr>
    <w:tcPr>
      <w:shd w:val="clear" w:color="auto" w:fill="auto"/>
    </w:tcPr>
    <w:tblStylePr w:type="firstRow">
      <w:rPr>
        <w:b/>
        <w:color w:val="FFFFFF"/>
      </w:rPr>
      <w:tblPr/>
      <w:tcPr>
        <w:shd w:val="clear" w:color="auto" w:fill="FF0076"/>
      </w:tcPr>
    </w:tblStylePr>
  </w:style>
  <w:style w:type="table" w:customStyle="1" w:styleId="WWTableNoBorders">
    <w:name w:val="WW_Table_NoBorders"/>
    <w:basedOn w:val="WWTablesNoborder"/>
    <w:rsid w:val="006B2C55"/>
    <w:tblPr>
      <w:tblInd w:w="0" w:type="dxa"/>
    </w:tblPr>
  </w:style>
  <w:style w:type="table" w:customStyle="1" w:styleId="WWTableOutsideBorders">
    <w:name w:val="WW_Table_OutsideBorders"/>
    <w:basedOn w:val="TableNormal"/>
    <w:rsid w:val="006B2C55"/>
    <w:tblPr>
      <w:tblBorders>
        <w:top w:val="single" w:sz="4" w:space="0" w:color="FF0076"/>
        <w:left w:val="single" w:sz="4" w:space="0" w:color="FF0076"/>
        <w:bottom w:val="single" w:sz="4" w:space="0" w:color="FF0076"/>
        <w:right w:val="single" w:sz="4" w:space="0" w:color="FF0076"/>
      </w:tblBorders>
    </w:tblPr>
  </w:style>
  <w:style w:type="paragraph" w:styleId="ListParagraph">
    <w:name w:val="List Paragraph"/>
    <w:basedOn w:val="Normal"/>
    <w:uiPriority w:val="34"/>
    <w:qFormat/>
    <w:rsid w:val="00C06C30"/>
    <w:pPr>
      <w:ind w:left="720"/>
      <w:contextualSpacing/>
    </w:pPr>
  </w:style>
  <w:style w:type="character" w:customStyle="1" w:styleId="HeaderChar">
    <w:name w:val="Header Char"/>
    <w:link w:val="Header"/>
    <w:uiPriority w:val="99"/>
    <w:rsid w:val="00385066"/>
    <w:rPr>
      <w:rFonts w:ascii="Franklin Gothic Medium" w:hAnsi="Franklin Gothic Medium"/>
      <w:bCs/>
      <w:sz w:val="16"/>
      <w:szCs w:val="18"/>
      <w:lang w:eastAsia="en-US"/>
    </w:rPr>
  </w:style>
  <w:style w:type="paragraph" w:styleId="BalloonText">
    <w:name w:val="Balloon Text"/>
    <w:basedOn w:val="Normal"/>
    <w:link w:val="BalloonTextChar"/>
    <w:uiPriority w:val="99"/>
    <w:semiHidden/>
    <w:unhideWhenUsed/>
    <w:rsid w:val="00D35CD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CDC"/>
    <w:rPr>
      <w:rFonts w:ascii="Segoe UI" w:hAnsi="Segoe UI" w:cs="Segoe UI"/>
      <w:bCs/>
      <w:sz w:val="18"/>
      <w:szCs w:val="18"/>
      <w:lang w:eastAsia="en-US"/>
    </w:rPr>
  </w:style>
  <w:style w:type="paragraph" w:styleId="NormalWeb">
    <w:name w:val="Normal (Web)"/>
    <w:basedOn w:val="Normal"/>
    <w:uiPriority w:val="99"/>
    <w:semiHidden/>
    <w:unhideWhenUsed/>
    <w:rsid w:val="003B424E"/>
    <w:pPr>
      <w:spacing w:before="100" w:beforeAutospacing="1" w:after="100" w:afterAutospacing="1" w:line="240" w:lineRule="auto"/>
    </w:pPr>
    <w:rPr>
      <w:rFonts w:eastAsiaTheme="minorEastAsia"/>
      <w:bCs w:val="0"/>
      <w:sz w:val="24"/>
      <w:szCs w:val="24"/>
      <w:lang w:eastAsia="nl-NL" w:bidi="ar-SA"/>
    </w:rPr>
  </w:style>
  <w:style w:type="character" w:styleId="CommentReference">
    <w:name w:val="annotation reference"/>
    <w:basedOn w:val="DefaultParagraphFont"/>
    <w:uiPriority w:val="99"/>
    <w:semiHidden/>
    <w:unhideWhenUsed/>
    <w:rsid w:val="00AA792E"/>
    <w:rPr>
      <w:sz w:val="16"/>
      <w:szCs w:val="16"/>
    </w:rPr>
  </w:style>
  <w:style w:type="paragraph" w:styleId="CommentText">
    <w:name w:val="annotation text"/>
    <w:basedOn w:val="Normal"/>
    <w:link w:val="CommentTextChar"/>
    <w:uiPriority w:val="99"/>
    <w:semiHidden/>
    <w:unhideWhenUsed/>
    <w:rsid w:val="00AA792E"/>
    <w:pPr>
      <w:spacing w:line="240" w:lineRule="auto"/>
    </w:pPr>
    <w:rPr>
      <w:sz w:val="20"/>
      <w:szCs w:val="20"/>
    </w:rPr>
  </w:style>
  <w:style w:type="character" w:customStyle="1" w:styleId="CommentTextChar">
    <w:name w:val="Comment Text Char"/>
    <w:basedOn w:val="DefaultParagraphFont"/>
    <w:link w:val="CommentText"/>
    <w:uiPriority w:val="99"/>
    <w:semiHidden/>
    <w:rsid w:val="00AA792E"/>
    <w:rPr>
      <w:rFonts w:ascii="Times New Roman" w:hAnsi="Times New Roman"/>
      <w:bCs/>
      <w:lang w:eastAsia="en-US"/>
    </w:rPr>
  </w:style>
  <w:style w:type="paragraph" w:styleId="CommentSubject">
    <w:name w:val="annotation subject"/>
    <w:basedOn w:val="CommentText"/>
    <w:next w:val="CommentText"/>
    <w:link w:val="CommentSubjectChar"/>
    <w:uiPriority w:val="99"/>
    <w:semiHidden/>
    <w:unhideWhenUsed/>
    <w:rsid w:val="00AA792E"/>
    <w:rPr>
      <w:b/>
    </w:rPr>
  </w:style>
  <w:style w:type="character" w:customStyle="1" w:styleId="CommentSubjectChar">
    <w:name w:val="Comment Subject Char"/>
    <w:basedOn w:val="CommentTextChar"/>
    <w:link w:val="CommentSubject"/>
    <w:uiPriority w:val="99"/>
    <w:semiHidden/>
    <w:rsid w:val="00AA792E"/>
    <w:rPr>
      <w:rFonts w:ascii="Times New Roman" w:hAnsi="Times New Roman"/>
      <w:b/>
      <w:bCs/>
      <w:lang w:eastAsia="en-US"/>
    </w:rPr>
  </w:style>
  <w:style w:type="paragraph" w:styleId="NoSpacing">
    <w:name w:val="No Spacing"/>
    <w:uiPriority w:val="1"/>
    <w:qFormat/>
    <w:rsid w:val="00E81585"/>
    <w:rPr>
      <w:rFonts w:ascii="Times New Roman" w:hAnsi="Times New Roman"/>
      <w:bCs/>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19337">
      <w:bodyDiv w:val="1"/>
      <w:marLeft w:val="0"/>
      <w:marRight w:val="0"/>
      <w:marTop w:val="0"/>
      <w:marBottom w:val="0"/>
      <w:divBdr>
        <w:top w:val="none" w:sz="0" w:space="0" w:color="auto"/>
        <w:left w:val="none" w:sz="0" w:space="0" w:color="auto"/>
        <w:bottom w:val="none" w:sz="0" w:space="0" w:color="auto"/>
        <w:right w:val="none" w:sz="0" w:space="0" w:color="auto"/>
      </w:divBdr>
      <w:divsChild>
        <w:div w:id="343165219">
          <w:marLeft w:val="0"/>
          <w:marRight w:val="0"/>
          <w:marTop w:val="0"/>
          <w:marBottom w:val="0"/>
          <w:divBdr>
            <w:top w:val="none" w:sz="0" w:space="0" w:color="auto"/>
            <w:left w:val="none" w:sz="0" w:space="0" w:color="auto"/>
            <w:bottom w:val="none" w:sz="0" w:space="0" w:color="auto"/>
            <w:right w:val="none" w:sz="0" w:space="0" w:color="auto"/>
          </w:divBdr>
          <w:divsChild>
            <w:div w:id="1630896011">
              <w:marLeft w:val="0"/>
              <w:marRight w:val="0"/>
              <w:marTop w:val="0"/>
              <w:marBottom w:val="0"/>
              <w:divBdr>
                <w:top w:val="none" w:sz="0" w:space="0" w:color="auto"/>
                <w:left w:val="none" w:sz="0" w:space="0" w:color="auto"/>
                <w:bottom w:val="none" w:sz="0" w:space="0" w:color="auto"/>
                <w:right w:val="none" w:sz="0" w:space="0" w:color="auto"/>
              </w:divBdr>
              <w:divsChild>
                <w:div w:id="20738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Inetpub\tno.weagree.com\Templates\TNO_contrac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89A5CDE3BC2B43BED3AC5FDF0CD05E" ma:contentTypeVersion="10" ma:contentTypeDescription="Een nieuw document maken." ma:contentTypeScope="" ma:versionID="88a9cf4f064065626e3a521e6a4a8306">
  <xsd:schema xmlns:xsd="http://www.w3.org/2001/XMLSchema" xmlns:xs="http://www.w3.org/2001/XMLSchema" xmlns:p="http://schemas.microsoft.com/office/2006/metadata/properties" xmlns:ns2="e311ea82-253c-4624-910d-22ae67e8da77" xmlns:ns3="e01fda1e-8927-4e13-b142-bf898de3656b" targetNamespace="http://schemas.microsoft.com/office/2006/metadata/properties" ma:root="true" ma:fieldsID="15dce8abc8402362911b772cf434e2a7" ns2:_="" ns3:_="">
    <xsd:import namespace="e311ea82-253c-4624-910d-22ae67e8da77"/>
    <xsd:import namespace="e01fda1e-8927-4e13-b142-bf898de365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1ea82-253c-4624-910d-22ae67e8d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fda1e-8927-4e13-b142-bf898de3656b"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9B25D-4E3D-46F1-B77D-2E2F11FA0E83}">
  <ds:schemaRefs>
    <ds:schemaRef ds:uri="http://schemas.openxmlformats.org/officeDocument/2006/bibliography"/>
  </ds:schemaRefs>
</ds:datastoreItem>
</file>

<file path=customXml/itemProps2.xml><?xml version="1.0" encoding="utf-8"?>
<ds:datastoreItem xmlns:ds="http://schemas.openxmlformats.org/officeDocument/2006/customXml" ds:itemID="{DCBEE201-ECDB-41D5-B912-0BF7307D06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E1CC4D-9221-456C-A977-761F059DB8ED}">
  <ds:schemaRefs>
    <ds:schemaRef ds:uri="http://schemas.microsoft.com/sharepoint/v3/contenttype/forms"/>
  </ds:schemaRefs>
</ds:datastoreItem>
</file>

<file path=customXml/itemProps4.xml><?xml version="1.0" encoding="utf-8"?>
<ds:datastoreItem xmlns:ds="http://schemas.openxmlformats.org/officeDocument/2006/customXml" ds:itemID="{95B19AAA-410B-4168-AC3A-1454D0317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1ea82-253c-4624-910d-22ae67e8da77"/>
    <ds:schemaRef ds:uri="e01fda1e-8927-4e13-b142-bf898de36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TNO_contracts.dotx</Template>
  <TotalTime>256</TotalTime>
  <Pages>8</Pages>
  <Words>1789</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A.A.H. Verhoeven</dc:creator>
  <cp:lastModifiedBy>Verhoeven, A.A.H. (Arjan)</cp:lastModifiedBy>
  <cp:revision>9</cp:revision>
  <cp:lastPrinted>2019-12-11T08:47:00Z</cp:lastPrinted>
  <dcterms:created xsi:type="dcterms:W3CDTF">2019-12-23T09:34:00Z</dcterms:created>
  <dcterms:modified xsi:type="dcterms:W3CDTF">2024-04-30T09:18:00Z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0x010100FF89A5CDE3BC2B43BED3AC5FDF0CD05E</vt:lpwstr>
  </property>
</Properties>
</file>